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D" w:rsidRDefault="00024D9D">
      <w:pPr>
        <w:ind w:hanging="1134"/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65"/>
        <w:gridCol w:w="3430"/>
        <w:gridCol w:w="1850"/>
        <w:gridCol w:w="3709"/>
      </w:tblGrid>
      <w:tr w:rsidR="00024D9D">
        <w:trPr>
          <w:trHeight w:val="1348"/>
        </w:trPr>
        <w:tc>
          <w:tcPr>
            <w:tcW w:w="37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Pr="0078305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ind w:right="459"/>
              <w:jc w:val="center"/>
              <w:rPr>
                <w:lang w:val="ru-RU"/>
              </w:rPr>
            </w:pPr>
            <w:r w:rsidRPr="0078305D">
              <w:rPr>
                <w:rFonts w:ascii="Times New Roman" w:eastAsia="Times New Roman" w:hAnsi="Times New Roman" w:cs="Times New Roman"/>
                <w:b/>
                <w:color w:val="3399FF"/>
                <w:sz w:val="20"/>
                <w:lang w:val="ru-RU"/>
              </w:rPr>
              <w:t>ҚАЗАҚСТАН</w:t>
            </w:r>
          </w:p>
          <w:p w:rsidR="00024D9D" w:rsidRPr="0078305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ind w:right="459"/>
              <w:jc w:val="center"/>
              <w:rPr>
                <w:lang w:val="ru-RU"/>
              </w:rPr>
            </w:pPr>
            <w:r w:rsidRPr="0078305D">
              <w:rPr>
                <w:rFonts w:ascii="Times New Roman" w:eastAsia="Times New Roman" w:hAnsi="Times New Roman" w:cs="Times New Roman"/>
                <w:b/>
                <w:color w:val="3399FF"/>
                <w:sz w:val="20"/>
                <w:lang w:val="ru-RU"/>
              </w:rPr>
              <w:t>РЕСПУБЛИКАСЫНЫҢ</w:t>
            </w:r>
          </w:p>
          <w:p w:rsidR="00024D9D" w:rsidRPr="0078305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ind w:right="45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20"/>
              </w:rPr>
              <w:t> </w:t>
            </w:r>
            <w:r w:rsidRPr="0078305D">
              <w:rPr>
                <w:rFonts w:ascii="Times New Roman" w:eastAsia="Times New Roman" w:hAnsi="Times New Roman" w:cs="Times New Roman"/>
                <w:b/>
                <w:color w:val="3399FF"/>
                <w:sz w:val="20"/>
                <w:lang w:val="ru-RU"/>
              </w:rPr>
              <w:t>ОҚУ-АҒАРТУ</w:t>
            </w:r>
          </w:p>
          <w:p w:rsidR="00024D9D" w:rsidRPr="0078305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ind w:right="45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20"/>
              </w:rPr>
              <w:t> </w:t>
            </w:r>
            <w:r w:rsidRPr="0078305D">
              <w:rPr>
                <w:rFonts w:ascii="Times New Roman" w:eastAsia="Times New Roman" w:hAnsi="Times New Roman" w:cs="Times New Roman"/>
                <w:b/>
                <w:color w:val="3399FF"/>
                <w:sz w:val="20"/>
                <w:lang w:val="ru-RU"/>
              </w:rPr>
              <w:t>МИНИСТРЛІГІ</w:t>
            </w:r>
          </w:p>
        </w:tc>
        <w:tc>
          <w:tcPr>
            <w:tcW w:w="1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spacing w:line="57" w:lineRule="atLeast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71550" cy="97155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76.5pt;height:76.5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3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20"/>
              </w:rPr>
              <w:t xml:space="preserve">МИНИСТЕРСТВО </w:t>
            </w:r>
          </w:p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20"/>
              </w:rPr>
              <w:t>ПРОСВЕЩЕНИЯ</w:t>
            </w:r>
          </w:p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20"/>
              </w:rPr>
              <w:t> РЕСПУБЛИКИ КАЗАХСТАН</w:t>
            </w:r>
          </w:p>
        </w:tc>
      </w:tr>
      <w:tr w:rsidR="00024D9D">
        <w:trPr>
          <w:trHeight w:val="591"/>
        </w:trPr>
        <w:tc>
          <w:tcPr>
            <w:tcW w:w="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4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99FF"/>
              </w:rPr>
              <w:t> </w:t>
            </w:r>
          </w:p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99FF"/>
              </w:rPr>
              <w:t>БҰЙРЫҚ</w:t>
            </w:r>
          </w:p>
        </w:tc>
        <w:tc>
          <w:tcPr>
            <w:tcW w:w="1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99FF"/>
              </w:rPr>
              <w:t>ПРИКАЗ</w:t>
            </w:r>
          </w:p>
        </w:tc>
      </w:tr>
      <w:tr w:rsidR="00024D9D">
        <w:tc>
          <w:tcPr>
            <w:tcW w:w="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D9D" w:rsidRDefault="00024D9D">
            <w:pPr>
              <w:spacing w:line="57" w:lineRule="atLeast"/>
            </w:pPr>
          </w:p>
        </w:tc>
        <w:tc>
          <w:tcPr>
            <w:tcW w:w="34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D9D" w:rsidRDefault="00024D9D">
            <w:pPr>
              <w:spacing w:line="57" w:lineRule="atLeast"/>
            </w:pPr>
          </w:p>
        </w:tc>
        <w:tc>
          <w:tcPr>
            <w:tcW w:w="1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D9D" w:rsidRDefault="00024D9D">
            <w:pPr>
              <w:spacing w:line="57" w:lineRule="atLeast"/>
            </w:pPr>
          </w:p>
        </w:tc>
        <w:tc>
          <w:tcPr>
            <w:tcW w:w="37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D9D" w:rsidRDefault="00024D9D">
            <w:pPr>
              <w:spacing w:line="57" w:lineRule="atLeast"/>
            </w:pPr>
          </w:p>
        </w:tc>
      </w:tr>
    </w:tbl>
    <w:p w:rsidR="00024D9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3A7298"/>
        </w:rPr>
        <w:t> </w:t>
      </w:r>
    </w:p>
    <w:p w:rsidR="00301426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b/>
          <w:color w:val="3399FF"/>
          <w:lang w:val="ru-RU"/>
        </w:rPr>
      </w:pPr>
      <w:r w:rsidRPr="006C7BF2">
        <w:rPr>
          <w:rFonts w:ascii="Times New Roman" w:eastAsia="Times New Roman" w:hAnsi="Times New Roman" w:cs="Times New Roman"/>
          <w:b/>
          <w:color w:val="3399FF"/>
          <w:lang w:val="ru-RU"/>
        </w:rPr>
        <w:t>№</w:t>
      </w:r>
      <w:r>
        <w:rPr>
          <w:rFonts w:ascii="Times New Roman" w:eastAsia="Times New Roman" w:hAnsi="Times New Roman" w:cs="Times New Roman"/>
          <w:b/>
          <w:color w:val="3399FF"/>
        </w:rPr>
        <w:t> </w:t>
      </w:r>
      <w:r w:rsidRPr="006C7BF2">
        <w:rPr>
          <w:rFonts w:ascii="Times New Roman" w:eastAsia="Times New Roman" w:hAnsi="Times New Roman" w:cs="Times New Roman"/>
          <w:b/>
          <w:color w:val="3399FF"/>
          <w:lang w:val="ru-RU"/>
        </w:rPr>
        <w:t xml:space="preserve"> __</w:t>
      </w:r>
      <w:r w:rsidR="006C7BF2">
        <w:rPr>
          <w:rFonts w:ascii="Times New Roman" w:eastAsia="Times New Roman" w:hAnsi="Times New Roman" w:cs="Times New Roman"/>
          <w:b/>
          <w:color w:val="3399FF"/>
          <w:lang w:val="ru-RU"/>
        </w:rPr>
        <w:t xml:space="preserve">291 </w:t>
      </w:r>
    </w:p>
    <w:p w:rsidR="00024D9D" w:rsidRPr="006C7BF2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lang w:val="ru-RU"/>
        </w:rPr>
      </w:pPr>
      <w:r w:rsidRPr="006C7BF2">
        <w:rPr>
          <w:rFonts w:ascii="Times New Roman" w:eastAsia="Times New Roman" w:hAnsi="Times New Roman" w:cs="Times New Roman"/>
          <w:b/>
          <w:color w:val="3399FF"/>
          <w:lang w:val="ru-RU"/>
        </w:rPr>
        <w:t>от «_</w:t>
      </w:r>
      <w:r w:rsidR="00301426">
        <w:rPr>
          <w:rFonts w:ascii="Times New Roman" w:eastAsia="Times New Roman" w:hAnsi="Times New Roman" w:cs="Times New Roman"/>
          <w:b/>
          <w:color w:val="3399FF"/>
          <w:lang w:val="ru-RU"/>
        </w:rPr>
        <w:t>21</w:t>
      </w:r>
      <w:r w:rsidRPr="006C7BF2">
        <w:rPr>
          <w:rFonts w:ascii="Times New Roman" w:eastAsia="Times New Roman" w:hAnsi="Times New Roman" w:cs="Times New Roman"/>
          <w:b/>
          <w:color w:val="3399FF"/>
          <w:lang w:val="ru-RU"/>
        </w:rPr>
        <w:t>__»</w:t>
      </w:r>
      <w:r>
        <w:rPr>
          <w:rFonts w:ascii="Times New Roman" w:eastAsia="Times New Roman" w:hAnsi="Times New Roman" w:cs="Times New Roman"/>
          <w:b/>
          <w:color w:val="3399FF"/>
        </w:rPr>
        <w:t>   </w:t>
      </w:r>
      <w:r w:rsidRPr="006C7BF2">
        <w:rPr>
          <w:rFonts w:ascii="Times New Roman" w:eastAsia="Times New Roman" w:hAnsi="Times New Roman" w:cs="Times New Roman"/>
          <w:b/>
          <w:color w:val="3399FF"/>
          <w:lang w:val="ru-RU"/>
        </w:rPr>
        <w:t xml:space="preserve"> </w:t>
      </w:r>
      <w:r w:rsidR="00301426">
        <w:rPr>
          <w:rFonts w:ascii="Times New Roman" w:eastAsia="Times New Roman" w:hAnsi="Times New Roman" w:cs="Times New Roman"/>
          <w:b/>
          <w:color w:val="3399FF"/>
          <w:lang w:val="ru-RU"/>
        </w:rPr>
        <w:t xml:space="preserve">06.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99FF"/>
        </w:rPr>
        <w:t> </w:t>
      </w:r>
      <w:r w:rsidRPr="006C7BF2">
        <w:rPr>
          <w:rFonts w:ascii="Times New Roman" w:eastAsia="Times New Roman" w:hAnsi="Times New Roman" w:cs="Times New Roman"/>
          <w:b/>
          <w:color w:val="3399FF"/>
          <w:lang w:val="ru-RU"/>
        </w:rPr>
        <w:t>20</w:t>
      </w:r>
      <w:r w:rsidRPr="006C7BF2">
        <w:rPr>
          <w:rFonts w:ascii="Times New Roman" w:eastAsia="Times New Roman" w:hAnsi="Times New Roman" w:cs="Times New Roman"/>
          <w:color w:val="3A7298"/>
          <w:lang w:val="ru-RU"/>
        </w:rPr>
        <w:t>_</w:t>
      </w:r>
      <w:r w:rsidR="006C7BF2">
        <w:rPr>
          <w:rFonts w:ascii="Times New Roman" w:eastAsia="Times New Roman" w:hAnsi="Times New Roman" w:cs="Times New Roman"/>
          <w:color w:val="3A7298"/>
          <w:lang w:val="ru-RU"/>
        </w:rPr>
        <w:t>22</w:t>
      </w:r>
      <w:r w:rsidRPr="006C7BF2">
        <w:rPr>
          <w:rFonts w:ascii="Times New Roman" w:eastAsia="Times New Roman" w:hAnsi="Times New Roman" w:cs="Times New Roman"/>
          <w:color w:val="3A7298"/>
          <w:lang w:val="ru-RU"/>
        </w:rPr>
        <w:t>__</w:t>
      </w:r>
      <w:r>
        <w:rPr>
          <w:rFonts w:ascii="Times New Roman" w:eastAsia="Times New Roman" w:hAnsi="Times New Roman" w:cs="Times New Roman"/>
          <w:b/>
          <w:color w:val="3399FF"/>
        </w:rPr>
        <w:t> </w:t>
      </w:r>
      <w:r w:rsidRPr="006C7BF2">
        <w:rPr>
          <w:rFonts w:ascii="Times New Roman" w:eastAsia="Times New Roman" w:hAnsi="Times New Roman" w:cs="Times New Roman"/>
          <w:b/>
          <w:color w:val="3399FF"/>
          <w:lang w:val="ru-RU"/>
        </w:rPr>
        <w:t xml:space="preserve"> года</w:t>
      </w:r>
    </w:p>
    <w:p w:rsidR="00024D9D" w:rsidRPr="006C7BF2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color w:val="3A7234"/>
          <w:sz w:val="14"/>
        </w:rPr>
        <w:t> 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color w:val="3A7234"/>
          <w:sz w:val="14"/>
        </w:rPr>
        <w:t> </w:t>
      </w:r>
      <w:proofErr w:type="spellStart"/>
      <w:r w:rsidRPr="0078305D">
        <w:rPr>
          <w:rFonts w:ascii="Times New Roman" w:eastAsia="Times New Roman" w:hAnsi="Times New Roman" w:cs="Times New Roman"/>
          <w:color w:val="3399FF"/>
          <w:sz w:val="20"/>
          <w:lang w:val="ru-RU"/>
        </w:rPr>
        <w:t>Нұр-Сұлтан</w:t>
      </w:r>
      <w:proofErr w:type="spellEnd"/>
      <w:r w:rsidRPr="0078305D">
        <w:rPr>
          <w:rFonts w:ascii="Times New Roman" w:eastAsia="Times New Roman" w:hAnsi="Times New Roman" w:cs="Times New Roman"/>
          <w:color w:val="3399FF"/>
          <w:sz w:val="20"/>
          <w:lang w:val="ru-RU"/>
        </w:rPr>
        <w:t xml:space="preserve"> </w:t>
      </w:r>
      <w:proofErr w:type="spellStart"/>
      <w:r w:rsidRPr="0078305D">
        <w:rPr>
          <w:rFonts w:ascii="Times New Roman" w:eastAsia="Times New Roman" w:hAnsi="Times New Roman" w:cs="Times New Roman"/>
          <w:color w:val="3399FF"/>
          <w:sz w:val="20"/>
          <w:lang w:val="ru-RU"/>
        </w:rPr>
        <w:t>қаласы</w:t>
      </w:r>
      <w:proofErr w:type="spellEnd"/>
      <w:r>
        <w:rPr>
          <w:rFonts w:ascii="Times New Roman" w:eastAsia="Times New Roman" w:hAnsi="Times New Roman" w:cs="Times New Roman"/>
          <w:color w:val="3399FF"/>
          <w:sz w:val="20"/>
        </w:rPr>
        <w:t>                                                 </w:t>
      </w:r>
      <w:r w:rsidRPr="0078305D">
        <w:rPr>
          <w:rFonts w:ascii="Times New Roman" w:eastAsia="Times New Roman" w:hAnsi="Times New Roman" w:cs="Times New Roman"/>
          <w:color w:val="3399FF"/>
          <w:sz w:val="20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399FF"/>
          <w:sz w:val="20"/>
        </w:rPr>
        <w:t>                                           </w:t>
      </w:r>
      <w:r w:rsidRPr="0078305D">
        <w:rPr>
          <w:rFonts w:ascii="Times New Roman" w:eastAsia="Times New Roman" w:hAnsi="Times New Roman" w:cs="Times New Roman"/>
          <w:color w:val="3399FF"/>
          <w:sz w:val="20"/>
          <w:lang w:val="ru-RU"/>
        </w:rPr>
        <w:t xml:space="preserve">город </w:t>
      </w:r>
      <w:proofErr w:type="spellStart"/>
      <w:r w:rsidRPr="0078305D">
        <w:rPr>
          <w:rFonts w:ascii="Times New Roman" w:eastAsia="Times New Roman" w:hAnsi="Times New Roman" w:cs="Times New Roman"/>
          <w:color w:val="3399FF"/>
          <w:sz w:val="20"/>
          <w:lang w:val="ru-RU"/>
        </w:rPr>
        <w:t>Нур</w:t>
      </w:r>
      <w:proofErr w:type="spellEnd"/>
      <w:r w:rsidRPr="0078305D">
        <w:rPr>
          <w:rFonts w:ascii="Times New Roman" w:eastAsia="Times New Roman" w:hAnsi="Times New Roman" w:cs="Times New Roman"/>
          <w:color w:val="3399FF"/>
          <w:sz w:val="20"/>
          <w:lang w:val="ru-RU"/>
        </w:rPr>
        <w:t>-Султан</w:t>
      </w:r>
      <w:r>
        <w:rPr>
          <w:rFonts w:ascii="Times New Roman" w:eastAsia="Times New Roman" w:hAnsi="Times New Roman" w:cs="Times New Roman"/>
          <w:color w:val="3399FF"/>
          <w:sz w:val="20"/>
        </w:rPr>
        <w:t>         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D9D" w:rsidRPr="0078305D" w:rsidRDefault="00024D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0"/>
          <w:lang w:val="ru-RU"/>
        </w:rPr>
      </w:pP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right="4502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 внесении изменения в приказ Министра образования и науки Республики Казахстан от 22 мая 2020 года № 216 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b/>
          <w:color w:val="000000"/>
          <w:spacing w:val="2"/>
          <w:sz w:val="28"/>
          <w:lang w:val="ru-RU"/>
        </w:rPr>
        <w:t>ПРИКАЗЫВАЮ: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 xml:space="preserve">1. Внести в </w:t>
      </w:r>
      <w:hyperlink r:id="rId11" w:anchor="z4" w:tooltip="https://adilet.zan.kz/rus/docs/V2000020708#z4" w:history="1">
        <w:r w:rsidRPr="00E6662B">
          <w:rPr>
            <w:rStyle w:val="af"/>
            <w:rFonts w:ascii="Times New Roman" w:eastAsia="Times New Roman" w:hAnsi="Times New Roman" w:cs="Times New Roman"/>
            <w:color w:val="000000"/>
            <w:spacing w:val="2"/>
            <w:sz w:val="28"/>
            <w:u w:val="none"/>
            <w:lang w:val="ru-RU"/>
          </w:rPr>
          <w:t>приказ</w:t>
        </w:r>
      </w:hyperlink>
      <w:r w:rsidR="00E6662B" w:rsidRPr="00E6662B">
        <w:rPr>
          <w:rStyle w:val="af"/>
          <w:rFonts w:ascii="Times New Roman" w:eastAsia="Times New Roman" w:hAnsi="Times New Roman" w:cs="Times New Roman"/>
          <w:color w:val="000000"/>
          <w:spacing w:val="2"/>
          <w:sz w:val="28"/>
          <w:u w:val="none"/>
          <w:lang w:val="ru-RU"/>
        </w:rPr>
        <w:t xml:space="preserve"> </w:t>
      </w: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Министра образования и науки Республики Казахстан от 22 мая 2020 года № 216 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 (зарегистрирован в Реестре государственной регистрации нормативных правовых актов под № 20708) следующее изменение:</w:t>
      </w:r>
    </w:p>
    <w:p w:rsidR="00024D9D" w:rsidRPr="0078305D" w:rsidRDefault="00F653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hyperlink r:id="rId12" w:anchor="z15" w:tooltip="https://adilet.zan.kz/rus/docs/V2000020708#z15" w:history="1">
        <w:r w:rsidR="00B654F1" w:rsidRPr="0078305D">
          <w:rPr>
            <w:rStyle w:val="af"/>
            <w:rFonts w:ascii="Times New Roman" w:eastAsia="Times New Roman" w:hAnsi="Times New Roman" w:cs="Times New Roman"/>
            <w:color w:val="000000"/>
            <w:spacing w:val="2"/>
            <w:sz w:val="28"/>
            <w:u w:val="none"/>
            <w:lang w:val="ru-RU"/>
          </w:rPr>
          <w:t>перечень</w:t>
        </w:r>
      </w:hyperlink>
      <w:r w:rsidR="00B654F1"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 xml:space="preserve">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утвержденный указанным приказом, изложить в новой редакции, согласно </w:t>
      </w:r>
      <w:hyperlink r:id="rId13" w:anchor="z14" w:tooltip="https://adilet.zan.kz/rus/docs/V2100024126#z14" w:history="1">
        <w:r w:rsidR="00B654F1" w:rsidRPr="00E6662B">
          <w:rPr>
            <w:rStyle w:val="af"/>
            <w:rFonts w:ascii="Times New Roman" w:eastAsia="Times New Roman" w:hAnsi="Times New Roman" w:cs="Times New Roman"/>
            <w:color w:val="000000"/>
            <w:spacing w:val="2"/>
            <w:sz w:val="28"/>
            <w:u w:val="none"/>
            <w:lang w:val="ru-RU"/>
          </w:rPr>
          <w:t>приложению</w:t>
        </w:r>
      </w:hyperlink>
      <w:r w:rsidR="00E6662B" w:rsidRPr="00E6662B">
        <w:rPr>
          <w:rStyle w:val="af"/>
          <w:rFonts w:ascii="Times New Roman" w:eastAsia="Times New Roman" w:hAnsi="Times New Roman" w:cs="Times New Roman"/>
          <w:color w:val="000000"/>
          <w:spacing w:val="2"/>
          <w:sz w:val="28"/>
          <w:u w:val="none"/>
          <w:lang w:val="ru-RU"/>
        </w:rPr>
        <w:t xml:space="preserve"> </w:t>
      </w:r>
      <w:r w:rsidR="00B654F1"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к настоящему приказу.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lastRenderedPageBreak/>
        <w:t xml:space="preserve">2) размещение настоящего приказа на </w:t>
      </w:r>
      <w:proofErr w:type="spellStart"/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интернет-ресурсе</w:t>
      </w:r>
      <w:proofErr w:type="spellEnd"/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 xml:space="preserve"> Министерства просвещения Республики Казахстан после его официального опубликования;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3. Контроль за исполнением настоящего приказа возложить на курирующего вице-министра просвещения Республики Казахстан.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  <w:rPr>
          <w:lang w:val="ru-RU"/>
        </w:rPr>
      </w:pPr>
      <w:r w:rsidRPr="0078305D">
        <w:rPr>
          <w:rFonts w:ascii="Times New Roman" w:eastAsia="Times New Roman" w:hAnsi="Times New Roman" w:cs="Times New Roman"/>
          <w:color w:val="000000"/>
          <w:spacing w:val="2"/>
          <w:sz w:val="28"/>
          <w:lang w:val="ru-RU"/>
        </w:rPr>
        <w:t>4. Настоящий приказ вводится в действие после дня его первого официального опубликования.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024D9D" w:rsidRPr="0078305D" w:rsidRDefault="00B654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877"/>
        <w:gridCol w:w="2992"/>
      </w:tblGrid>
      <w:tr w:rsidR="00024D9D"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Министр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Республики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Казахстан</w:t>
            </w:r>
            <w:proofErr w:type="spellEnd"/>
          </w:p>
        </w:tc>
        <w:tc>
          <w:tcPr>
            <w:tcW w:w="18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  <w:p w:rsidR="00024D9D" w:rsidRDefault="00B654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Аймагамбетов</w:t>
            </w:r>
            <w:proofErr w:type="spellEnd"/>
          </w:p>
        </w:tc>
      </w:tr>
    </w:tbl>
    <w:p w:rsidR="00024D9D" w:rsidRDefault="00024D9D">
      <w:pPr>
        <w:ind w:firstLine="709"/>
      </w:pPr>
    </w:p>
    <w:p w:rsidR="00024D9D" w:rsidRDefault="00024D9D"/>
    <w:p w:rsidR="00024D9D" w:rsidRDefault="00024D9D"/>
    <w:p w:rsidR="00024D9D" w:rsidRDefault="00024D9D"/>
    <w:p w:rsidR="00024D9D" w:rsidRDefault="00024D9D"/>
    <w:p w:rsidR="00024D9D" w:rsidRDefault="00024D9D"/>
    <w:p w:rsidR="00024D9D" w:rsidRDefault="00024D9D"/>
    <w:sectPr w:rsidR="00024D9D">
      <w:headerReference w:type="default" r:id="rId14"/>
      <w:footerReference w:type="default" r:id="rId15"/>
      <w:pgSz w:w="11906" w:h="16838"/>
      <w:pgMar w:top="28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96" w:rsidRDefault="00F65396">
      <w:pPr>
        <w:spacing w:after="0" w:line="240" w:lineRule="auto"/>
      </w:pPr>
      <w:r>
        <w:separator/>
      </w:r>
    </w:p>
  </w:endnote>
  <w:endnote w:type="continuationSeparator" w:id="0">
    <w:p w:rsidR="00F65396" w:rsidRDefault="00F6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Layout w:type="fixed"/>
      <w:tblLook w:val="04A0" w:firstRow="1" w:lastRow="0" w:firstColumn="1" w:lastColumn="0" w:noHBand="0" w:noVBand="1"/>
    </w:tblPr>
    <w:tblGrid>
      <w:gridCol w:w="2126"/>
      <w:gridCol w:w="7513"/>
    </w:tblGrid>
    <w:tr w:rsidR="00024D9D" w:rsidRPr="00301426">
      <w:tc>
        <w:tcPr>
          <w:tcW w:w="212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024D9D" w:rsidRDefault="00B654F1">
          <w:pPr>
            <w:pStyle w:val="af7"/>
            <w:tabs>
              <w:tab w:val="left" w:pos="4105"/>
            </w:tabs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inline distT="0" distB="0" distL="0" distR="0">
                    <wp:extent cx="787400" cy="78740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7400" cy="787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62.0pt;height:62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751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024D9D" w:rsidRPr="0078305D" w:rsidRDefault="00B654F1">
          <w:pPr>
            <w:pStyle w:val="af7"/>
            <w:tabs>
              <w:tab w:val="left" w:pos="4105"/>
            </w:tabs>
            <w:rPr>
              <w:lang w:val="ru-RU"/>
            </w:rPr>
          </w:pPr>
          <w:r w:rsidRPr="0078305D">
            <w:rPr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t>KZ</w:t>
          </w:r>
          <w:r w:rsidRPr="0078305D">
            <w:rPr>
              <w:lang w:val="ru-RU"/>
            </w:rPr>
            <w:t xml:space="preserve">, </w:t>
          </w:r>
          <w:r>
            <w:t>IIN</w:t>
          </w:r>
          <w:r w:rsidRPr="0078305D">
            <w:rPr>
              <w:lang w:val="ru-RU"/>
            </w:rPr>
            <w:t>820614350411, КАНАТОВИЧ</w:t>
          </w:r>
        </w:p>
      </w:tc>
    </w:tr>
  </w:tbl>
  <w:p w:rsidR="00024D9D" w:rsidRPr="0078305D" w:rsidRDefault="00024D9D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96" w:rsidRDefault="00F65396">
      <w:pPr>
        <w:spacing w:after="0" w:line="240" w:lineRule="auto"/>
      </w:pPr>
      <w:r>
        <w:separator/>
      </w:r>
    </w:p>
  </w:footnote>
  <w:footnote w:type="continuationSeparator" w:id="0">
    <w:p w:rsidR="00F65396" w:rsidRDefault="00F6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9D" w:rsidRDefault="00B654F1">
    <w:pPr>
      <w:pStyle w:val="SalemParagraph"/>
    </w:pPr>
    <w:r>
      <w:t xml:space="preserve">291 </w:t>
    </w:r>
    <w:proofErr w:type="spellStart"/>
    <w:r>
      <w:t>от</w:t>
    </w:r>
    <w:proofErr w:type="spellEnd"/>
    <w:r>
      <w:t xml:space="preserve"> 21.06.2022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9D"/>
    <w:rsid w:val="00024D9D"/>
    <w:rsid w:val="00301426"/>
    <w:rsid w:val="006C7BF2"/>
    <w:rsid w:val="0078305D"/>
    <w:rsid w:val="00817DDA"/>
    <w:rsid w:val="00B654F1"/>
    <w:rsid w:val="00E6662B"/>
    <w:rsid w:val="00F6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6C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C7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6C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C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21000241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dilet.zan.kz/rus/docs/V200002070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V200002070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Кульсариева Гульмира Алимбаевна</dc:creator>
  <cp:lastModifiedBy>210kab</cp:lastModifiedBy>
  <cp:revision>5</cp:revision>
  <dcterms:created xsi:type="dcterms:W3CDTF">2022-06-21T07:53:00Z</dcterms:created>
  <dcterms:modified xsi:type="dcterms:W3CDTF">2022-06-21T08:27:00Z</dcterms:modified>
</cp:coreProperties>
</file>