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1A" w:rsidRDefault="00BB69B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2F6D1A" w:rsidRDefault="00BB69BA">
      <w:pPr>
        <w:spacing w:after="0"/>
      </w:pPr>
      <w:r>
        <w:rPr>
          <w:b/>
          <w:color w:val="000000"/>
          <w:sz w:val="28"/>
        </w:rPr>
        <w:t>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w:t>
      </w:r>
    </w:p>
    <w:p w:rsidR="002F6D1A" w:rsidRDefault="00BB69BA">
      <w:pPr>
        <w:spacing w:after="0"/>
      </w:pPr>
      <w:r>
        <w:rPr>
          <w:b/>
          <w:i/>
          <w:color w:val="888888"/>
        </w:rPr>
        <w:t>Күшін жойған</w:t>
      </w:r>
    </w:p>
    <w:p w:rsidR="002F6D1A" w:rsidRDefault="00BB69BA">
      <w:pPr>
        <w:spacing w:after="0"/>
        <w:jc w:val="both"/>
      </w:pPr>
      <w:r>
        <w:rPr>
          <w:color w:val="000000"/>
          <w:sz w:val="28"/>
        </w:rPr>
        <w:t xml:space="preserve">Қазақстан Республикасы </w:t>
      </w:r>
      <w:r>
        <w:rPr>
          <w:color w:val="000000"/>
          <w:sz w:val="28"/>
        </w:rPr>
        <w:t>Инвестициялар және даму министрінің м.а. 2016 жылғы 26 қаңтардағы № 86 бұйрығы. Қазақстан Республикасының Әділет министрлігінде 2016 жылы 25 ақпанда № 13231 болып тіркелді. Күші жойылды - Қазақстан Республикасы Ақпарат және қоғамдық даму министрінің 2021 ж</w:t>
      </w:r>
      <w:r>
        <w:rPr>
          <w:color w:val="000000"/>
          <w:sz w:val="28"/>
        </w:rPr>
        <w:t>ылғы 28 сәуірдегі № 144 бұйрығымен.</w:t>
      </w:r>
    </w:p>
    <w:p w:rsidR="002F6D1A" w:rsidRDefault="00BB69BA">
      <w:pPr>
        <w:spacing w:after="0"/>
        <w:jc w:val="both"/>
      </w:pPr>
      <w:r>
        <w:rPr>
          <w:color w:val="FF0000"/>
          <w:sz w:val="28"/>
        </w:rPr>
        <w:t xml:space="preserve">       Ескерту. Күші жойылды - ҚР Ақпарат және қоғамдық даму министрінің 28.04.2021 № 144 (алғашқы ресми жарияланған күнінен кейін күнтізбелік он күн өткен соң қолданысқа енгізіледі) бұйрығымен.</w:t>
      </w:r>
    </w:p>
    <w:p w:rsidR="002F6D1A" w:rsidRDefault="00BB69BA">
      <w:pPr>
        <w:spacing w:after="0"/>
        <w:jc w:val="both"/>
      </w:pPr>
      <w:bookmarkStart w:id="1" w:name="z3"/>
      <w:r>
        <w:rPr>
          <w:color w:val="000000"/>
          <w:sz w:val="28"/>
        </w:rPr>
        <w:t xml:space="preserve">       "Ақпараттандыру ту</w:t>
      </w:r>
      <w:r>
        <w:rPr>
          <w:color w:val="000000"/>
          <w:sz w:val="28"/>
        </w:rPr>
        <w:t xml:space="preserve">ралы" 2015 жылғы 24 қарашадағы Қазақстан Республикасы Заңының 7-бабының 28) тармақшасына сәйкес </w:t>
      </w:r>
      <w:r>
        <w:rPr>
          <w:b/>
          <w:color w:val="000000"/>
          <w:sz w:val="28"/>
        </w:rPr>
        <w:t>БҰЙЫРАМЫН:</w:t>
      </w:r>
    </w:p>
    <w:p w:rsidR="002F6D1A" w:rsidRDefault="00BB69BA">
      <w:pPr>
        <w:spacing w:after="0"/>
        <w:jc w:val="both"/>
      </w:pPr>
      <w:bookmarkStart w:id="2" w:name="z4"/>
      <w:bookmarkEnd w:id="1"/>
      <w:r>
        <w:rPr>
          <w:color w:val="000000"/>
          <w:sz w:val="28"/>
        </w:rPr>
        <w:t>      1. Мыналар:</w:t>
      </w:r>
    </w:p>
    <w:p w:rsidR="002F6D1A" w:rsidRDefault="00BB69BA">
      <w:pPr>
        <w:spacing w:after="0"/>
        <w:jc w:val="both"/>
      </w:pPr>
      <w:bookmarkStart w:id="3" w:name="z5"/>
      <w:bookmarkEnd w:id="2"/>
      <w:r>
        <w:rPr>
          <w:color w:val="000000"/>
          <w:sz w:val="28"/>
        </w:rPr>
        <w:t xml:space="preserve">       1) мемлекеттік органдар ашық деректердің интернет-порталына орналастыратын электрондық ақпараттық ресурстарды ашық деректерг</w:t>
      </w:r>
      <w:r>
        <w:rPr>
          <w:color w:val="000000"/>
          <w:sz w:val="28"/>
        </w:rPr>
        <w:t>е жатқызу өлшемшарттары осы бұйрыққа 1-қосымшаға сәйкес;</w:t>
      </w:r>
    </w:p>
    <w:p w:rsidR="002F6D1A" w:rsidRDefault="00BB69BA">
      <w:pPr>
        <w:spacing w:after="0"/>
        <w:jc w:val="both"/>
      </w:pPr>
      <w:bookmarkStart w:id="4" w:name="z6"/>
      <w:bookmarkEnd w:id="3"/>
      <w:r>
        <w:rPr>
          <w:color w:val="000000"/>
          <w:sz w:val="28"/>
        </w:rPr>
        <w:t xml:space="preserve">       2) мемлекеттік органдар ашық деректердің интернет-порталына орналастыратын ашық деректерді беру қағидалары мен форматы осы бұйрыққа 2-қосымшаға сәйкес бекітілсін.</w:t>
      </w:r>
    </w:p>
    <w:p w:rsidR="002F6D1A" w:rsidRDefault="00BB69BA">
      <w:pPr>
        <w:spacing w:after="0"/>
        <w:jc w:val="both"/>
      </w:pPr>
      <w:bookmarkStart w:id="5" w:name="z7"/>
      <w:bookmarkEnd w:id="4"/>
      <w:r>
        <w:rPr>
          <w:color w:val="000000"/>
          <w:sz w:val="28"/>
        </w:rPr>
        <w:t>      2. Қазақстан Республика</w:t>
      </w:r>
      <w:r>
        <w:rPr>
          <w:color w:val="000000"/>
          <w:sz w:val="28"/>
        </w:rPr>
        <w:t>сы Инвестициялар және даму министрлігінің Байланыс, ақпараттандыру және ақпарат комитеті (Т.Б. Қазанғап):</w:t>
      </w:r>
    </w:p>
    <w:p w:rsidR="002F6D1A" w:rsidRDefault="00BB69BA">
      <w:pPr>
        <w:spacing w:after="0"/>
        <w:jc w:val="both"/>
      </w:pPr>
      <w:bookmarkStart w:id="6" w:name="z8"/>
      <w:bookmarkEnd w:id="5"/>
      <w:r>
        <w:rPr>
          <w:color w:val="000000"/>
          <w:sz w:val="28"/>
        </w:rPr>
        <w:t>      1) осы бұйрықтың Қазақстан Республикасы Әділет министрлігінде мемлекеттік тіркелуін;</w:t>
      </w:r>
    </w:p>
    <w:p w:rsidR="002F6D1A" w:rsidRDefault="00BB69BA">
      <w:pPr>
        <w:spacing w:after="0"/>
        <w:jc w:val="both"/>
      </w:pPr>
      <w:bookmarkStart w:id="7" w:name="z9"/>
      <w:bookmarkEnd w:id="6"/>
      <w:r>
        <w:rPr>
          <w:color w:val="000000"/>
          <w:sz w:val="28"/>
        </w:rPr>
        <w:t xml:space="preserve">       2) осы бұйрық Қазақстан Республикасының Әділет минис</w:t>
      </w:r>
      <w:r>
        <w:rPr>
          <w:color w:val="000000"/>
          <w:sz w:val="28"/>
        </w:rPr>
        <w:t>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w:t>
      </w:r>
      <w:r>
        <w:rPr>
          <w:color w:val="000000"/>
          <w:sz w:val="28"/>
        </w:rPr>
        <w:t xml:space="preserve">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p w:rsidR="002F6D1A" w:rsidRDefault="00BB69BA">
      <w:pPr>
        <w:spacing w:after="0"/>
        <w:jc w:val="both"/>
      </w:pPr>
      <w:bookmarkStart w:id="8" w:name="z10"/>
      <w:bookmarkEnd w:id="7"/>
      <w:r>
        <w:rPr>
          <w:color w:val="000000"/>
          <w:sz w:val="28"/>
        </w:rPr>
        <w:lastRenderedPageBreak/>
        <w:t xml:space="preserve">      3) осы бұйрықты Қазақстан Республикасы Инвестициялар және даму министрлігінің </w:t>
      </w:r>
      <w:r>
        <w:rPr>
          <w:color w:val="000000"/>
          <w:sz w:val="28"/>
        </w:rPr>
        <w:t>интернет-ресурсына және мемлекеттік органдардың интранет-порталына орналастыруды;</w:t>
      </w:r>
    </w:p>
    <w:p w:rsidR="002F6D1A" w:rsidRDefault="00BB69BA">
      <w:pPr>
        <w:spacing w:after="0"/>
        <w:jc w:val="both"/>
      </w:pPr>
      <w:bookmarkStart w:id="9" w:name="z11"/>
      <w:bookmarkEnd w:id="8"/>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w:t>
      </w:r>
      <w:r>
        <w:rPr>
          <w:color w:val="000000"/>
          <w:sz w:val="28"/>
        </w:rPr>
        <w:t>інің Заң департаментіне осы бұйрықтың 2-тармағының 1), 2), 3) тармақшаларында көзделген іс-шаралардың орындалуы туралы мәліметтерді ұсынуды қамтамасыз етсін.</w:t>
      </w:r>
    </w:p>
    <w:p w:rsidR="002F6D1A" w:rsidRDefault="00BB69BA">
      <w:pPr>
        <w:spacing w:after="0"/>
        <w:jc w:val="both"/>
      </w:pPr>
      <w:bookmarkStart w:id="10" w:name="z12"/>
      <w:bookmarkEnd w:id="9"/>
      <w:r>
        <w:rPr>
          <w:color w:val="000000"/>
          <w:sz w:val="28"/>
        </w:rPr>
        <w:t>      3. Осы бұйрықтың орындалуын бақылау жетекшілік ететін Қазақстан Республикасының Инвестицияла</w:t>
      </w:r>
      <w:r>
        <w:rPr>
          <w:color w:val="000000"/>
          <w:sz w:val="28"/>
        </w:rPr>
        <w:t>р және даму вице-министріне жүктелсін.</w:t>
      </w:r>
    </w:p>
    <w:p w:rsidR="002F6D1A" w:rsidRDefault="00BB69BA">
      <w:pPr>
        <w:spacing w:after="0"/>
        <w:jc w:val="both"/>
      </w:pPr>
      <w:bookmarkStart w:id="11" w:name="z13"/>
      <w:bookmarkEnd w:id="10"/>
      <w:r>
        <w:rPr>
          <w:color w:val="000000"/>
          <w:sz w:val="28"/>
        </w:rPr>
        <w:t>      4. Осы бұйрық алғаш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5644"/>
        <w:gridCol w:w="15"/>
        <w:gridCol w:w="3243"/>
        <w:gridCol w:w="260"/>
      </w:tblGrid>
      <w:tr w:rsidR="002F6D1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2F6D1A" w:rsidRPr="00E23741" w:rsidRDefault="00BB69BA">
            <w:pPr>
              <w:spacing w:after="0"/>
              <w:rPr>
                <w:lang w:val="ru-RU"/>
              </w:rPr>
            </w:pPr>
            <w:r>
              <w:rPr>
                <w:i/>
                <w:color w:val="000000"/>
                <w:sz w:val="20"/>
              </w:rPr>
              <w:t xml:space="preserve">      </w:t>
            </w:r>
            <w:r w:rsidRPr="00E23741">
              <w:rPr>
                <w:i/>
                <w:color w:val="000000"/>
                <w:sz w:val="20"/>
                <w:lang w:val="ru-RU"/>
              </w:rPr>
              <w:t>Қазақстан Республикасы</w:t>
            </w:r>
            <w:r w:rsidRPr="00E23741">
              <w:rPr>
                <w:lang w:val="ru-RU"/>
              </w:rPr>
              <w:br/>
            </w:r>
            <w:r w:rsidRPr="00E23741">
              <w:rPr>
                <w:i/>
                <w:color w:val="000000"/>
                <w:sz w:val="20"/>
                <w:lang w:val="ru-RU"/>
              </w:rPr>
              <w:t>Инвестициялар және даму</w:t>
            </w:r>
            <w:r w:rsidRPr="00E23741">
              <w:rPr>
                <w:lang w:val="ru-RU"/>
              </w:rPr>
              <w:br/>
            </w:r>
            <w:r w:rsidRPr="00E23741">
              <w:rPr>
                <w:i/>
                <w:color w:val="000000"/>
                <w:sz w:val="20"/>
                <w:lang w:val="ru-RU"/>
              </w:rPr>
              <w:t>министрінің міндетін атқарушы</w:t>
            </w:r>
          </w:p>
        </w:tc>
        <w:tc>
          <w:tcPr>
            <w:tcW w:w="4205" w:type="dxa"/>
            <w:tcMar>
              <w:top w:w="15" w:type="dxa"/>
              <w:left w:w="15" w:type="dxa"/>
              <w:bottom w:w="15" w:type="dxa"/>
              <w:right w:w="15" w:type="dxa"/>
            </w:tcMar>
            <w:vAlign w:val="center"/>
          </w:tcPr>
          <w:p w:rsidR="002F6D1A" w:rsidRDefault="00BB69BA">
            <w:pPr>
              <w:spacing w:after="0"/>
            </w:pPr>
            <w:r>
              <w:rPr>
                <w:i/>
                <w:color w:val="000000"/>
                <w:sz w:val="20"/>
              </w:rPr>
              <w:t>Ж. Қасымбек</w:t>
            </w:r>
          </w:p>
        </w:tc>
      </w:tr>
      <w:tr w:rsidR="002F6D1A">
        <w:trPr>
          <w:trHeight w:val="30"/>
          <w:tblCellSpacing w:w="0" w:type="auto"/>
        </w:trPr>
        <w:tc>
          <w:tcPr>
            <w:tcW w:w="7780" w:type="dxa"/>
            <w:tcMar>
              <w:top w:w="15" w:type="dxa"/>
              <w:left w:w="15" w:type="dxa"/>
              <w:bottom w:w="15" w:type="dxa"/>
              <w:right w:w="15" w:type="dxa"/>
            </w:tcMar>
            <w:vAlign w:val="center"/>
          </w:tcPr>
          <w:p w:rsidR="002F6D1A" w:rsidRDefault="00BB69B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F6D1A" w:rsidRDefault="00BB69BA">
            <w:pPr>
              <w:spacing w:after="0"/>
              <w:jc w:val="center"/>
            </w:pPr>
            <w:r>
              <w:rPr>
                <w:color w:val="000000"/>
                <w:sz w:val="20"/>
              </w:rPr>
              <w:t>Қазақстан</w:t>
            </w:r>
            <w:r>
              <w:rPr>
                <w:color w:val="000000"/>
                <w:sz w:val="20"/>
              </w:rPr>
              <w:t xml:space="preserve"> Республикасы</w:t>
            </w:r>
            <w:r>
              <w:br/>
            </w:r>
            <w:r>
              <w:rPr>
                <w:color w:val="000000"/>
                <w:sz w:val="20"/>
              </w:rPr>
              <w:t>Инвестициялар және</w:t>
            </w:r>
            <w:r>
              <w:br/>
            </w:r>
            <w:r>
              <w:rPr>
                <w:color w:val="000000"/>
                <w:sz w:val="20"/>
              </w:rPr>
              <w:t>даму министрінің</w:t>
            </w:r>
            <w:r>
              <w:br/>
            </w:r>
            <w:r>
              <w:rPr>
                <w:color w:val="000000"/>
                <w:sz w:val="20"/>
              </w:rPr>
              <w:t>міндетін атқарушының</w:t>
            </w:r>
            <w:r>
              <w:br/>
            </w:r>
            <w:r>
              <w:rPr>
                <w:color w:val="000000"/>
                <w:sz w:val="20"/>
              </w:rPr>
              <w:t>2016 жылғы 26 қаңтардағы</w:t>
            </w:r>
            <w:r>
              <w:br/>
            </w:r>
            <w:r>
              <w:rPr>
                <w:color w:val="000000"/>
                <w:sz w:val="20"/>
              </w:rPr>
              <w:t>№ 86 бұйрығына</w:t>
            </w:r>
            <w:r>
              <w:br/>
            </w:r>
            <w:r>
              <w:rPr>
                <w:color w:val="000000"/>
                <w:sz w:val="20"/>
              </w:rPr>
              <w:t>1-қосымша</w:t>
            </w:r>
          </w:p>
        </w:tc>
      </w:tr>
    </w:tbl>
    <w:p w:rsidR="002F6D1A" w:rsidRDefault="00BB69BA">
      <w:pPr>
        <w:spacing w:after="0"/>
      </w:pPr>
      <w:bookmarkStart w:id="12" w:name="z14"/>
      <w:r>
        <w:rPr>
          <w:b/>
          <w:color w:val="000000"/>
        </w:rPr>
        <w:t xml:space="preserve"> Мемлекеттік органдар ашық деректердің интернет-порталына орналастыратын электрондық ақпараттық ресурстарды ашық деректерге жатқызу өл</w:t>
      </w:r>
      <w:r>
        <w:rPr>
          <w:b/>
          <w:color w:val="000000"/>
        </w:rPr>
        <w:t>шемшарттары</w:t>
      </w:r>
    </w:p>
    <w:bookmarkEnd w:id="12"/>
    <w:p w:rsidR="002F6D1A" w:rsidRDefault="00BB69BA">
      <w:pPr>
        <w:spacing w:after="0"/>
        <w:jc w:val="both"/>
      </w:pPr>
      <w:r>
        <w:rPr>
          <w:color w:val="FF0000"/>
          <w:sz w:val="28"/>
        </w:rPr>
        <w:t xml:space="preserve">       Ескерту. 1-қосымша жаңа редакцияда – ҚР Ақпарат және коммуникациялар министрінің 10.10.2018 № 432 (алғашқы ресми жарияланған күнінен кейін күнтізбелік он күн өткен соң қолданысқа енгізіледі) бұйрығымен.</w:t>
      </w:r>
    </w:p>
    <w:p w:rsidR="002F6D1A" w:rsidRDefault="00BB69BA">
      <w:pPr>
        <w:spacing w:after="0"/>
      </w:pPr>
      <w:r>
        <w:rPr>
          <w:b/>
          <w:color w:val="000000"/>
        </w:rPr>
        <w:t xml:space="preserve"> 1-тарау. Жалпы ережелер</w:t>
      </w:r>
    </w:p>
    <w:p w:rsidR="002F6D1A" w:rsidRDefault="00BB69BA">
      <w:pPr>
        <w:spacing w:after="0"/>
        <w:jc w:val="both"/>
      </w:pPr>
      <w:bookmarkStart w:id="13" w:name="z64"/>
      <w:r>
        <w:rPr>
          <w:color w:val="000000"/>
          <w:sz w:val="28"/>
        </w:rPr>
        <w:t xml:space="preserve"> </w:t>
      </w:r>
      <w:r>
        <w:rPr>
          <w:color w:val="000000"/>
          <w:sz w:val="28"/>
        </w:rPr>
        <w:t>      1. Осы Мемлекеттік органдар ашық деректердің интернет-порталына орналастыратын электрондық ақпараттық ресурстарды ашық деректерге жатқызу өлшемшарттары (бұдан әрі – Өлшемшарттар) "Ақпараттандыру туралы" 2015 жылғы 24 қарашадағы Қазақстан Республикасы</w:t>
      </w:r>
      <w:r>
        <w:rPr>
          <w:color w:val="000000"/>
          <w:sz w:val="28"/>
        </w:rPr>
        <w:t xml:space="preserve"> Заңының (бұдан әрі – Заң) 7-бабының 28) тармақшасына сәйкес әзірленді және мемлекеттік органдар ашық деректердің интернет-порталына орналастыратын электрондық ақпараттық ресурстарды ашық деректерге жатқызу өлшемшарттарын анықтайды.</w:t>
      </w:r>
    </w:p>
    <w:p w:rsidR="002F6D1A" w:rsidRDefault="00BB69BA">
      <w:pPr>
        <w:spacing w:after="0"/>
        <w:jc w:val="both"/>
      </w:pPr>
      <w:bookmarkStart w:id="14" w:name="z65"/>
      <w:bookmarkEnd w:id="13"/>
      <w:r>
        <w:rPr>
          <w:color w:val="000000"/>
          <w:sz w:val="28"/>
        </w:rPr>
        <w:t>      2. Осы Өлшемшартт</w:t>
      </w:r>
      <w:r>
        <w:rPr>
          <w:color w:val="000000"/>
          <w:sz w:val="28"/>
        </w:rPr>
        <w:t>арда мынадай ұғымдар қолданылады:</w:t>
      </w:r>
    </w:p>
    <w:p w:rsidR="002F6D1A" w:rsidRDefault="00BB69BA">
      <w:pPr>
        <w:spacing w:after="0"/>
        <w:jc w:val="both"/>
      </w:pPr>
      <w:bookmarkStart w:id="15" w:name="z66"/>
      <w:bookmarkEnd w:id="14"/>
      <w:r>
        <w:rPr>
          <w:color w:val="000000"/>
          <w:sz w:val="28"/>
        </w:rPr>
        <w:lastRenderedPageBreak/>
        <w:t>      1)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p>
    <w:p w:rsidR="002F6D1A" w:rsidRDefault="00BB69BA">
      <w:pPr>
        <w:spacing w:after="0"/>
        <w:jc w:val="both"/>
      </w:pPr>
      <w:bookmarkStart w:id="16" w:name="z67"/>
      <w:bookmarkEnd w:id="15"/>
      <w:r>
        <w:rPr>
          <w:color w:val="000000"/>
          <w:sz w:val="28"/>
        </w:rPr>
        <w:t>      2) жалпыға бірдей қолжет</w:t>
      </w:r>
      <w:r>
        <w:rPr>
          <w:color w:val="000000"/>
          <w:sz w:val="28"/>
        </w:rPr>
        <w:t>iмдi электрондық ақпараттық ресурстар –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w:t>
      </w:r>
      <w:r>
        <w:rPr>
          <w:color w:val="000000"/>
          <w:sz w:val="28"/>
        </w:rPr>
        <w:t xml:space="preserve"> байланысты болмайтын мәлiметтер;</w:t>
      </w:r>
    </w:p>
    <w:p w:rsidR="002F6D1A" w:rsidRDefault="00BB69BA">
      <w:pPr>
        <w:spacing w:after="0"/>
        <w:jc w:val="both"/>
      </w:pPr>
      <w:bookmarkStart w:id="17" w:name="z68"/>
      <w:bookmarkEnd w:id="16"/>
      <w:r>
        <w:rPr>
          <w:color w:val="000000"/>
          <w:sz w:val="28"/>
        </w:rPr>
        <w:t xml:space="preserve">      3) "электрондық үкіметтің"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w:t>
      </w:r>
      <w:r>
        <w:rPr>
          <w:color w:val="000000"/>
          <w:sz w:val="28"/>
        </w:rPr>
        <w:t>"бірыңғай терезесі" болатын ақпараттық жүйе.</w:t>
      </w:r>
    </w:p>
    <w:p w:rsidR="002F6D1A" w:rsidRDefault="00BB69BA">
      <w:pPr>
        <w:spacing w:after="0"/>
      </w:pPr>
      <w:bookmarkStart w:id="18" w:name="z69"/>
      <w:bookmarkEnd w:id="17"/>
      <w:r>
        <w:rPr>
          <w:b/>
          <w:color w:val="000000"/>
        </w:rPr>
        <w:t xml:space="preserve"> 2-тарау. Мемлекеттік органдар ашық деректердің интернет-порталына орналастыратын электрондық ақпараттық ресурстарды ашық деректерге жатқызу өлшемшарттары</w:t>
      </w:r>
    </w:p>
    <w:p w:rsidR="002F6D1A" w:rsidRDefault="00BB69BA">
      <w:pPr>
        <w:spacing w:after="0"/>
        <w:jc w:val="both"/>
      </w:pPr>
      <w:bookmarkStart w:id="19" w:name="z70"/>
      <w:bookmarkEnd w:id="18"/>
      <w:r>
        <w:rPr>
          <w:color w:val="000000"/>
          <w:sz w:val="28"/>
        </w:rPr>
        <w:t xml:space="preserve">      3. Мемлекеттік органдардың электрондық ақпараттық </w:t>
      </w:r>
      <w:r>
        <w:rPr>
          <w:color w:val="000000"/>
          <w:sz w:val="28"/>
        </w:rPr>
        <w:t>ресурстарын ашық деректерге жатқызу өлшемшарттары:</w:t>
      </w:r>
    </w:p>
    <w:p w:rsidR="002F6D1A" w:rsidRDefault="00BB69BA">
      <w:pPr>
        <w:spacing w:after="0"/>
        <w:jc w:val="both"/>
      </w:pPr>
      <w:bookmarkStart w:id="20" w:name="z71"/>
      <w:bookmarkEnd w:id="19"/>
      <w:r>
        <w:rPr>
          <w:color w:val="000000"/>
          <w:sz w:val="28"/>
        </w:rPr>
        <w:t>      1) жалпыға бірдей қол жетімділік;</w:t>
      </w:r>
    </w:p>
    <w:p w:rsidR="002F6D1A" w:rsidRDefault="00BB69BA">
      <w:pPr>
        <w:spacing w:after="0"/>
        <w:jc w:val="both"/>
      </w:pPr>
      <w:bookmarkStart w:id="21" w:name="z72"/>
      <w:bookmarkEnd w:id="20"/>
      <w:r>
        <w:rPr>
          <w:color w:val="000000"/>
          <w:sz w:val="28"/>
        </w:rPr>
        <w:t>      2) қажеттілік болып табылады.</w:t>
      </w:r>
    </w:p>
    <w:p w:rsidR="002F6D1A" w:rsidRDefault="00BB69BA">
      <w:pPr>
        <w:spacing w:after="0"/>
        <w:jc w:val="both"/>
      </w:pPr>
      <w:bookmarkStart w:id="22" w:name="z73"/>
      <w:bookmarkEnd w:id="21"/>
      <w:r>
        <w:rPr>
          <w:color w:val="000000"/>
          <w:sz w:val="28"/>
        </w:rPr>
        <w:t xml:space="preserve">      4. Электрондық ақпараттық ресурстарды ашық деректерге жатқызу үшін жалпыға бірдей қол жетімділігін анықтау Заңға және 2015 </w:t>
      </w:r>
      <w:r>
        <w:rPr>
          <w:color w:val="000000"/>
          <w:sz w:val="28"/>
        </w:rPr>
        <w:t>жылғы 16 қарашадағы "Ақпаратқа қол жеткізу туралы", 1999 жылғы 15 наурыздағы "Мемлекеттік құпиялар туралы", 2013 жылғы 21 мамырдағы "Дербес деректер және оларды қорғау туралы" Қазақстан Республикасының заңдарына сәйкес мемлекеттік органмен жүзеге асырылады</w:t>
      </w:r>
      <w:r>
        <w:rPr>
          <w:color w:val="000000"/>
          <w:sz w:val="28"/>
        </w:rPr>
        <w:t>.</w:t>
      </w:r>
    </w:p>
    <w:p w:rsidR="002F6D1A" w:rsidRDefault="00BB69BA">
      <w:pPr>
        <w:spacing w:after="0"/>
        <w:jc w:val="both"/>
      </w:pPr>
      <w:bookmarkStart w:id="23" w:name="z74"/>
      <w:bookmarkEnd w:id="22"/>
      <w:r>
        <w:rPr>
          <w:color w:val="000000"/>
          <w:sz w:val="28"/>
        </w:rPr>
        <w:t>      5. Электрондық ақпараттық ресурстарды ашық деректерге жатқызу қажеттілігін анықтау үшін мемлекеттік орган пайдаланушылардан мемлекеттік органның интернет-порталында, "электрондық үкімет" веб-порталында сұрау жүргізеді, мемлекеттік органдардан жиі с</w:t>
      </w:r>
      <w:r>
        <w:rPr>
          <w:color w:val="000000"/>
          <w:sz w:val="28"/>
        </w:rPr>
        <w:t>ұралатын ақпараттарды талдау арқылы жүзеге асырылады. Бұл ретте электрондық ақпараттық ресурстарды ашық деректерге жатқызу мақсатында олардың қажеттілері пайдаланушылармен кезекті күнтізбелік үш ай ішінде екі және одан да көп рет сұратылатын электрондық ақ</w:t>
      </w:r>
      <w:r>
        <w:rPr>
          <w:color w:val="000000"/>
          <w:sz w:val="28"/>
        </w:rPr>
        <w:t>параттық ресурстар болып табылады.</w:t>
      </w:r>
    </w:p>
    <w:tbl>
      <w:tblPr>
        <w:tblW w:w="0" w:type="auto"/>
        <w:tblCellSpacing w:w="0" w:type="auto"/>
        <w:tblLook w:val="04A0" w:firstRow="1" w:lastRow="0" w:firstColumn="1" w:lastColumn="0" w:noHBand="0" w:noVBand="1"/>
      </w:tblPr>
      <w:tblGrid>
        <w:gridCol w:w="5539"/>
        <w:gridCol w:w="3623"/>
      </w:tblGrid>
      <w:tr w:rsidR="002F6D1A">
        <w:trPr>
          <w:trHeight w:val="30"/>
          <w:tblCellSpacing w:w="0" w:type="auto"/>
        </w:trPr>
        <w:tc>
          <w:tcPr>
            <w:tcW w:w="7780" w:type="dxa"/>
            <w:tcMar>
              <w:top w:w="15" w:type="dxa"/>
              <w:left w:w="15" w:type="dxa"/>
              <w:bottom w:w="15" w:type="dxa"/>
              <w:right w:w="15" w:type="dxa"/>
            </w:tcMar>
            <w:vAlign w:val="center"/>
          </w:tcPr>
          <w:bookmarkEnd w:id="23"/>
          <w:p w:rsidR="002F6D1A" w:rsidRDefault="00BB69BA">
            <w:pPr>
              <w:spacing w:after="0"/>
              <w:jc w:val="center"/>
            </w:pPr>
            <w:r>
              <w:rPr>
                <w:color w:val="000000"/>
                <w:sz w:val="20"/>
              </w:rPr>
              <w:t> </w:t>
            </w:r>
          </w:p>
        </w:tc>
        <w:tc>
          <w:tcPr>
            <w:tcW w:w="4600" w:type="dxa"/>
            <w:tcMar>
              <w:top w:w="15" w:type="dxa"/>
              <w:left w:w="15" w:type="dxa"/>
              <w:bottom w:w="15" w:type="dxa"/>
              <w:right w:w="15" w:type="dxa"/>
            </w:tcMar>
            <w:vAlign w:val="center"/>
          </w:tcPr>
          <w:p w:rsidR="002F6D1A" w:rsidRDefault="00BB69BA">
            <w:pPr>
              <w:spacing w:after="0"/>
              <w:jc w:val="center"/>
            </w:pPr>
            <w:r>
              <w:rPr>
                <w:color w:val="000000"/>
                <w:sz w:val="20"/>
              </w:rPr>
              <w:t>Қазақстан Республикасы</w:t>
            </w:r>
            <w:r>
              <w:br/>
            </w:r>
            <w:r>
              <w:rPr>
                <w:color w:val="000000"/>
                <w:sz w:val="20"/>
              </w:rPr>
              <w:t>Ивестициялар және даму</w:t>
            </w:r>
            <w:r>
              <w:br/>
            </w:r>
            <w:r>
              <w:rPr>
                <w:color w:val="000000"/>
                <w:sz w:val="20"/>
              </w:rPr>
              <w:t>министрінің міндетін</w:t>
            </w:r>
            <w:r>
              <w:br/>
            </w:r>
            <w:r>
              <w:rPr>
                <w:color w:val="000000"/>
                <w:sz w:val="20"/>
              </w:rPr>
              <w:t>атқарушының</w:t>
            </w:r>
            <w:r>
              <w:br/>
            </w:r>
            <w:r>
              <w:rPr>
                <w:color w:val="000000"/>
                <w:sz w:val="20"/>
              </w:rPr>
              <w:t>2016 жылғы 26 қаңтардағы</w:t>
            </w:r>
            <w:r>
              <w:br/>
            </w:r>
            <w:r>
              <w:rPr>
                <w:color w:val="000000"/>
                <w:sz w:val="20"/>
              </w:rPr>
              <w:t>№ 86 бұйрығына 2-қосымша</w:t>
            </w:r>
          </w:p>
        </w:tc>
      </w:tr>
    </w:tbl>
    <w:p w:rsidR="002F6D1A" w:rsidRDefault="00BB69BA">
      <w:pPr>
        <w:spacing w:after="0"/>
      </w:pPr>
      <w:bookmarkStart w:id="24" w:name="z26"/>
      <w:r>
        <w:rPr>
          <w:b/>
          <w:color w:val="000000"/>
        </w:rPr>
        <w:lastRenderedPageBreak/>
        <w:t xml:space="preserve"> </w:t>
      </w:r>
      <w:r w:rsidRPr="00E23741">
        <w:rPr>
          <w:b/>
          <w:color w:val="000000"/>
          <w:lang w:val="ru-RU"/>
        </w:rPr>
        <w:t>Мемлекеттік органдар ашық деректердің интернет-порталына</w:t>
      </w:r>
      <w:r w:rsidRPr="00E23741">
        <w:rPr>
          <w:lang w:val="ru-RU"/>
        </w:rPr>
        <w:br/>
      </w:r>
      <w:r w:rsidRPr="00E23741">
        <w:rPr>
          <w:b/>
          <w:color w:val="000000"/>
          <w:lang w:val="ru-RU"/>
        </w:rPr>
        <w:t xml:space="preserve">орналастыратын ашық деректерді </w:t>
      </w:r>
      <w:r w:rsidRPr="00E23741">
        <w:rPr>
          <w:b/>
          <w:color w:val="000000"/>
          <w:lang w:val="ru-RU"/>
        </w:rPr>
        <w:t xml:space="preserve">беру қағидалары мен форматы 1-тарау. </w:t>
      </w:r>
      <w:r>
        <w:rPr>
          <w:b/>
          <w:color w:val="000000"/>
        </w:rPr>
        <w:t>Жалпы ережелер</w:t>
      </w:r>
    </w:p>
    <w:bookmarkEnd w:id="24"/>
    <w:p w:rsidR="002F6D1A" w:rsidRDefault="00BB69BA">
      <w:pPr>
        <w:spacing w:after="0"/>
        <w:jc w:val="both"/>
      </w:pPr>
      <w:r>
        <w:rPr>
          <w:color w:val="FF0000"/>
          <w:sz w:val="28"/>
        </w:rPr>
        <w:t xml:space="preserve">       Ескерту. 1-тараудың тақырыбы жаңа редакцияда – ҚР Ақпарат және коммуникациялар министрінің 10.10.2018 № 432 (алғашқы ресми жарияланған күнінен кейін күнтізбелік он күн өткен соң қолданысқа енгізіле</w:t>
      </w:r>
      <w:r>
        <w:rPr>
          <w:color w:val="FF0000"/>
          <w:sz w:val="28"/>
        </w:rPr>
        <w:t>ді) бұйрығымен.</w:t>
      </w:r>
    </w:p>
    <w:p w:rsidR="002F6D1A" w:rsidRDefault="00BB69BA">
      <w:pPr>
        <w:spacing w:after="0"/>
        <w:jc w:val="both"/>
      </w:pPr>
      <w:bookmarkStart w:id="25" w:name="z27"/>
      <w:r>
        <w:rPr>
          <w:color w:val="000000"/>
          <w:sz w:val="28"/>
        </w:rPr>
        <w:t xml:space="preserve">       1. Осы Мемлекеттік органдар ашық деректердің интернет-порталына орналастыратын ашық деректерді беру қағидалары мен форматы "Ақпараттандыру туралы" 2015 жылғы 24 қарашадағы Қазақстан Республикасы Заңының (бұдан әрі – Заң) 7-бабының 28</w:t>
      </w:r>
      <w:r>
        <w:rPr>
          <w:color w:val="000000"/>
          <w:sz w:val="28"/>
        </w:rPr>
        <w:t>) тармақшасына сәйкес әзірленді және мемлекеттік органдар ашық деректердің интернет-порталына орналастыратын ашық деректерді беру қағидалары (бұдан әрі - Қағида) мен форматын анықтайды.</w:t>
      </w:r>
    </w:p>
    <w:p w:rsidR="002F6D1A" w:rsidRDefault="00BB69BA">
      <w:pPr>
        <w:spacing w:after="0"/>
        <w:jc w:val="both"/>
      </w:pPr>
      <w:bookmarkStart w:id="26" w:name="z28"/>
      <w:bookmarkEnd w:id="25"/>
      <w:r>
        <w:rPr>
          <w:color w:val="000000"/>
          <w:sz w:val="28"/>
        </w:rPr>
        <w:t>      2. Осы Қағидада келесі ұғымдар қолданылады:</w:t>
      </w:r>
    </w:p>
    <w:p w:rsidR="002F6D1A" w:rsidRDefault="00BB69BA">
      <w:pPr>
        <w:spacing w:after="0"/>
        <w:jc w:val="both"/>
      </w:pPr>
      <w:bookmarkStart w:id="27" w:name="z29"/>
      <w:bookmarkEnd w:id="26"/>
      <w:r>
        <w:rPr>
          <w:color w:val="000000"/>
          <w:sz w:val="28"/>
        </w:rPr>
        <w:t>      1) автоматтанд</w:t>
      </w:r>
      <w:r>
        <w:rPr>
          <w:color w:val="000000"/>
          <w:sz w:val="28"/>
        </w:rPr>
        <w:t>ырылған жұмыс орны (бұдан әрі – АЖО) – ашық деректер жиынтығын орналастыру үшін мемлекеттік органның жұмыс орны;</w:t>
      </w:r>
    </w:p>
    <w:p w:rsidR="002F6D1A" w:rsidRDefault="00BB69BA">
      <w:pPr>
        <w:spacing w:after="0"/>
        <w:jc w:val="both"/>
      </w:pPr>
      <w:bookmarkStart w:id="28" w:name="z30"/>
      <w:bookmarkEnd w:id="27"/>
      <w:r>
        <w:rPr>
          <w:color w:val="000000"/>
          <w:sz w:val="28"/>
        </w:rPr>
        <w:t>      2) ақпараттандыру саласындағы уәкiлеттi орган (бұдан әрi – уәкiлеттi орган) – ақпараттандыру және "электрондық үкiмет" саласында басшылық</w:t>
      </w:r>
      <w:r>
        <w:rPr>
          <w:color w:val="000000"/>
          <w:sz w:val="28"/>
        </w:rPr>
        <w:t>ты және салааралық үйлестіруді жүзеге асыратын орталық атқарушы орган;</w:t>
      </w:r>
    </w:p>
    <w:p w:rsidR="002F6D1A" w:rsidRDefault="00BB69BA">
      <w:pPr>
        <w:spacing w:after="0"/>
        <w:jc w:val="both"/>
      </w:pPr>
      <w:bookmarkStart w:id="29" w:name="z31"/>
      <w:bookmarkEnd w:id="28"/>
      <w:r>
        <w:rPr>
          <w:color w:val="000000"/>
          <w:sz w:val="28"/>
        </w:rPr>
        <w:t>      3)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w:t>
      </w:r>
      <w:r>
        <w:rPr>
          <w:color w:val="000000"/>
          <w:sz w:val="28"/>
        </w:rPr>
        <w:t>рстар;</w:t>
      </w:r>
    </w:p>
    <w:p w:rsidR="002F6D1A" w:rsidRDefault="00BB69BA">
      <w:pPr>
        <w:spacing w:after="0"/>
        <w:jc w:val="both"/>
      </w:pPr>
      <w:bookmarkStart w:id="30" w:name="z32"/>
      <w:bookmarkEnd w:id="29"/>
      <w:r>
        <w:rPr>
          <w:color w:val="000000"/>
          <w:sz w:val="28"/>
        </w:rPr>
        <w:t>      4)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rsidR="002F6D1A" w:rsidRDefault="00BB69BA">
      <w:pPr>
        <w:spacing w:after="0"/>
        <w:jc w:val="both"/>
      </w:pPr>
      <w:bookmarkStart w:id="31" w:name="z33"/>
      <w:bookmarkEnd w:id="30"/>
      <w:r>
        <w:rPr>
          <w:color w:val="000000"/>
          <w:sz w:val="28"/>
        </w:rPr>
        <w:t>      5) ашық деректер жиынтығы – ашық деректер ныс</w:t>
      </w:r>
      <w:r>
        <w:rPr>
          <w:color w:val="000000"/>
          <w:sz w:val="28"/>
        </w:rPr>
        <w:t>анында берілген жекелеген элементтерден тұратын, белгілер жиынтығын білдіретін, және ақпараттық жүйелерге адамның қатысуынсыз элементтерді сәйкестендіруге, мазмұндауға және өңдеуге мүмкіндік беретін біртипті деректердің жүйеленген жиынтығы;</w:t>
      </w:r>
    </w:p>
    <w:p w:rsidR="002F6D1A" w:rsidRDefault="00BB69BA">
      <w:pPr>
        <w:spacing w:after="0"/>
        <w:jc w:val="both"/>
      </w:pPr>
      <w:bookmarkStart w:id="32" w:name="z75"/>
      <w:bookmarkEnd w:id="31"/>
      <w:r>
        <w:rPr>
          <w:color w:val="000000"/>
          <w:sz w:val="28"/>
        </w:rPr>
        <w:t>      5-1) кеңе</w:t>
      </w:r>
      <w:r>
        <w:rPr>
          <w:color w:val="000000"/>
          <w:sz w:val="28"/>
        </w:rPr>
        <w:t>йтілетін белгілеу тілі (eXtensible Markup Language) (бұдан әрі - XML) - құрылымдық және машинада оқылатын форматтағы деректерді сақтау және беру үшін пайдаланылатын кеңейтілетін белгілеу тілі;</w:t>
      </w:r>
    </w:p>
    <w:p w:rsidR="002F6D1A" w:rsidRDefault="00BB69BA">
      <w:pPr>
        <w:spacing w:after="0"/>
        <w:jc w:val="both"/>
      </w:pPr>
      <w:bookmarkStart w:id="33" w:name="z34"/>
      <w:bookmarkEnd w:id="32"/>
      <w:r>
        <w:rPr>
          <w:color w:val="000000"/>
          <w:sz w:val="28"/>
        </w:rPr>
        <w:lastRenderedPageBreak/>
        <w:t>      6) модерация – пайдаланушылардың ашық деректерді орналаст</w:t>
      </w:r>
      <w:r>
        <w:rPr>
          <w:color w:val="000000"/>
          <w:sz w:val="28"/>
        </w:rPr>
        <w:t>ыруға және өзектендіруге сұрауларын "электрондық үкіметтің" сервистік интеграторымен өңдеу;</w:t>
      </w:r>
    </w:p>
    <w:p w:rsidR="002F6D1A" w:rsidRDefault="00BB69BA">
      <w:pPr>
        <w:spacing w:after="0"/>
        <w:jc w:val="both"/>
      </w:pPr>
      <w:bookmarkStart w:id="34" w:name="z35"/>
      <w:bookmarkEnd w:id="33"/>
      <w:r>
        <w:rPr>
          <w:color w:val="000000"/>
          <w:sz w:val="28"/>
        </w:rPr>
        <w:t>      7) пайдаланушы – нақты функцияны және (немесе) міндетті орындау үшін ақпараттандыру объектілерін пайдаланатын ақпараттандыру субъектісі;</w:t>
      </w:r>
    </w:p>
    <w:p w:rsidR="002F6D1A" w:rsidRDefault="00BB69BA">
      <w:pPr>
        <w:spacing w:after="0"/>
        <w:jc w:val="both"/>
      </w:pPr>
      <w:bookmarkStart w:id="35" w:name="z36"/>
      <w:bookmarkEnd w:id="34"/>
      <w:r>
        <w:rPr>
          <w:color w:val="000000"/>
          <w:sz w:val="28"/>
        </w:rPr>
        <w:t>      8) "электрондық</w:t>
      </w:r>
      <w:r>
        <w:rPr>
          <w:color w:val="000000"/>
          <w:sz w:val="28"/>
        </w:rPr>
        <w:t xml:space="preserve"> үкімет"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p w:rsidR="002F6D1A" w:rsidRDefault="00BB69BA">
      <w:pPr>
        <w:spacing w:after="0"/>
        <w:jc w:val="both"/>
      </w:pPr>
      <w:bookmarkStart w:id="36" w:name="z37"/>
      <w:bookmarkEnd w:id="35"/>
      <w:r>
        <w:rPr>
          <w:color w:val="000000"/>
          <w:sz w:val="28"/>
        </w:rPr>
        <w:t>      9) "эле</w:t>
      </w:r>
      <w:r>
        <w:rPr>
          <w:color w:val="000000"/>
          <w:sz w:val="28"/>
        </w:rPr>
        <w:t>ктрондық үкiметтiң" сервистік интеграторы (бұдан әрі - сервистік интегратор) – "электрондық үкіметтің" ақпараттық-коммуникациялық инфрақұрылымын, "электрондық үкiметтiң" және "электрондық әкімдіктiң" архитектурасын дамытуды әдістемелік қамтамасыз ету жөнін</w:t>
      </w:r>
      <w:r>
        <w:rPr>
          <w:color w:val="000000"/>
          <w:sz w:val="28"/>
        </w:rPr>
        <w:t>дегі функциялар жүктелген, Қазақстан Республикасының Үкiметi айқындайтын заңды тұлға;</w:t>
      </w:r>
    </w:p>
    <w:p w:rsidR="002F6D1A" w:rsidRDefault="00BB69BA">
      <w:pPr>
        <w:spacing w:after="0"/>
        <w:jc w:val="both"/>
      </w:pPr>
      <w:bookmarkStart w:id="37" w:name="z38"/>
      <w:bookmarkEnd w:id="36"/>
      <w:r>
        <w:rPr>
          <w:color w:val="000000"/>
          <w:sz w:val="28"/>
        </w:rPr>
        <w:t>      10) application programming interface (бұдан әрі – API) – қосымшаларды бағдарламалау интерфейсі, сыртқы бағдарламалық өнімдерде пайдалану үшінқосымшамен (кітапханам</w:t>
      </w:r>
      <w:r>
        <w:rPr>
          <w:color w:val="000000"/>
          <w:sz w:val="28"/>
        </w:rPr>
        <w:t>ен, сервиспен) берілетін дайын бағдарламалар жиынтығы;</w:t>
      </w:r>
    </w:p>
    <w:p w:rsidR="002F6D1A" w:rsidRDefault="00BB69BA">
      <w:pPr>
        <w:spacing w:after="0"/>
        <w:jc w:val="both"/>
      </w:pPr>
      <w:bookmarkStart w:id="38" w:name="z39"/>
      <w:bookmarkEnd w:id="37"/>
      <w:r>
        <w:rPr>
          <w:color w:val="000000"/>
          <w:sz w:val="28"/>
        </w:rPr>
        <w:t>      11) java script object notation (бұдан әрі – JSON)– адамға оқуға және жазуға, сондай-ақ аппараттық-бағдарламалық кешендер үшіндеректер алмасуға қолайлы машина оқитын формат.</w:t>
      </w:r>
    </w:p>
    <w:bookmarkEnd w:id="38"/>
    <w:p w:rsidR="002F6D1A" w:rsidRDefault="00BB69BA">
      <w:pPr>
        <w:spacing w:after="0"/>
      </w:pPr>
      <w:r>
        <w:rPr>
          <w:color w:val="FF0000"/>
          <w:sz w:val="28"/>
        </w:rPr>
        <w:t>      Ескерту. 2-тарм</w:t>
      </w:r>
      <w:r>
        <w:rPr>
          <w:color w:val="FF0000"/>
          <w:sz w:val="28"/>
        </w:rPr>
        <w:t xml:space="preserve">аққа өзгеріс енгізілді – ҚР Цифрлық даму, инновациялар және аэроғарыш өнеркәсібі министрінің 19.05.2020 </w:t>
      </w:r>
      <w:r>
        <w:rPr>
          <w:color w:val="000000"/>
          <w:sz w:val="28"/>
        </w:rPr>
        <w:t>№ 201/НҚ</w:t>
      </w:r>
      <w:r>
        <w:rPr>
          <w:color w:val="FF0000"/>
          <w:sz w:val="28"/>
        </w:rPr>
        <w:t xml:space="preserve"> (алғашқы ресми жарияланған күннен бастап он күнтiзбелiк күн өткен соң қолданысқа енгiзiледi) бұйрығымен.</w:t>
      </w:r>
      <w:r>
        <w:br/>
      </w:r>
    </w:p>
    <w:p w:rsidR="002F6D1A" w:rsidRDefault="00BB69BA">
      <w:pPr>
        <w:spacing w:after="0"/>
      </w:pPr>
      <w:bookmarkStart w:id="39" w:name="z40"/>
      <w:r>
        <w:rPr>
          <w:b/>
          <w:color w:val="000000"/>
        </w:rPr>
        <w:t xml:space="preserve"> 2-тарау. Мемлекеттік органдар ашық д</w:t>
      </w:r>
      <w:r>
        <w:rPr>
          <w:b/>
          <w:color w:val="000000"/>
        </w:rPr>
        <w:t>еректердің интернет-порталында орналастыратын ашық деректерді ұсынудың тәртібі</w:t>
      </w:r>
    </w:p>
    <w:bookmarkEnd w:id="39"/>
    <w:p w:rsidR="002F6D1A" w:rsidRDefault="00BB69BA">
      <w:pPr>
        <w:spacing w:after="0"/>
        <w:jc w:val="both"/>
      </w:pPr>
      <w:r>
        <w:rPr>
          <w:color w:val="FF0000"/>
          <w:sz w:val="28"/>
        </w:rPr>
        <w:t xml:space="preserve">       Ескерту. 2-тараудың тақырыбы жаңа редакцияда – ҚР Ақпарат және коммуникациялар министрінің 10.10.2018 № 432 (алғашқы ресми жарияланған күнінен кейін күнтізбелік он күн өт</w:t>
      </w:r>
      <w:r>
        <w:rPr>
          <w:color w:val="FF0000"/>
          <w:sz w:val="28"/>
        </w:rPr>
        <w:t>кен соң қолданысқа енгізіледі) бұйрығымен.</w:t>
      </w:r>
    </w:p>
    <w:p w:rsidR="002F6D1A" w:rsidRDefault="00BB69BA">
      <w:pPr>
        <w:spacing w:after="0"/>
        <w:jc w:val="both"/>
      </w:pPr>
      <w:bookmarkStart w:id="40" w:name="z41"/>
      <w:r>
        <w:rPr>
          <w:color w:val="000000"/>
          <w:sz w:val="28"/>
        </w:rPr>
        <w:t>      3. Мемлекеттік орган иелігіндегі және (немесе) қарамағындағы электрондық ақпараттық ресурстардың негізінде интернет-порталда орналастырылатын ашық деректер тізбесін (бұдан әрі - тізбе) қалыптастырады.</w:t>
      </w:r>
    </w:p>
    <w:p w:rsidR="002F6D1A" w:rsidRDefault="00BB69BA">
      <w:pPr>
        <w:spacing w:after="0"/>
        <w:jc w:val="both"/>
      </w:pPr>
      <w:bookmarkStart w:id="41" w:name="z42"/>
      <w:bookmarkEnd w:id="40"/>
      <w:r>
        <w:rPr>
          <w:color w:val="000000"/>
          <w:sz w:val="28"/>
        </w:rPr>
        <w:lastRenderedPageBreak/>
        <w:t xml:space="preserve"> </w:t>
      </w:r>
      <w:r>
        <w:rPr>
          <w:color w:val="000000"/>
          <w:sz w:val="28"/>
        </w:rPr>
        <w:t>      4. Мемлекеттік орган уәкілетті органға келісуге осы Қағидаға 1-қосымшаға сәйкес интернет-порталда орналастырылатын ашық деректер тізбесін жібереді.</w:t>
      </w:r>
    </w:p>
    <w:p w:rsidR="002F6D1A" w:rsidRDefault="00BB69BA">
      <w:pPr>
        <w:spacing w:after="0"/>
        <w:jc w:val="both"/>
      </w:pPr>
      <w:bookmarkStart w:id="42" w:name="z43"/>
      <w:bookmarkEnd w:id="41"/>
      <w:r>
        <w:rPr>
          <w:color w:val="000000"/>
          <w:sz w:val="28"/>
        </w:rPr>
        <w:t>      Уәкілетті органмен келісілген тізбе Заңның 9-бабының 15) тармақшасына және 10-бабының 15) тармақ</w:t>
      </w:r>
      <w:r>
        <w:rPr>
          <w:color w:val="000000"/>
          <w:sz w:val="28"/>
        </w:rPr>
        <w:t>шасына сәйкес бекітіледі.</w:t>
      </w:r>
    </w:p>
    <w:p w:rsidR="002F6D1A" w:rsidRDefault="00BB69BA">
      <w:pPr>
        <w:spacing w:after="0"/>
        <w:jc w:val="both"/>
      </w:pPr>
      <w:bookmarkStart w:id="43" w:name="z44"/>
      <w:bookmarkEnd w:id="42"/>
      <w:r>
        <w:rPr>
          <w:color w:val="000000"/>
          <w:sz w:val="28"/>
        </w:rPr>
        <w:t>      5. Мемлекеттік орган бекітілген тізбеге сәйкес ашық деректер жиынтығын интернет-порталда орналастырады және өзектендіреді.</w:t>
      </w:r>
    </w:p>
    <w:p w:rsidR="002F6D1A" w:rsidRPr="00E23741" w:rsidRDefault="00BB69BA">
      <w:pPr>
        <w:spacing w:after="0"/>
        <w:jc w:val="both"/>
        <w:rPr>
          <w:lang w:val="ru-RU"/>
        </w:rPr>
      </w:pPr>
      <w:bookmarkStart w:id="44" w:name="z45"/>
      <w:bookmarkEnd w:id="43"/>
      <w:r>
        <w:rPr>
          <w:color w:val="000000"/>
          <w:sz w:val="28"/>
        </w:rPr>
        <w:t xml:space="preserve">      </w:t>
      </w:r>
      <w:r w:rsidRPr="00E23741">
        <w:rPr>
          <w:color w:val="000000"/>
          <w:sz w:val="28"/>
          <w:lang w:val="ru-RU"/>
        </w:rPr>
        <w:t>6. Мемлекеттік органдар сонымен қатар интернет-порталда өз бастамасы бойынша ашық деректер жиын</w:t>
      </w:r>
      <w:r w:rsidRPr="00E23741">
        <w:rPr>
          <w:color w:val="000000"/>
          <w:sz w:val="28"/>
          <w:lang w:val="ru-RU"/>
        </w:rPr>
        <w:t>тықтарын интернет-порталда орналастырады.</w:t>
      </w:r>
    </w:p>
    <w:p w:rsidR="002F6D1A" w:rsidRPr="00E23741" w:rsidRDefault="00BB69BA">
      <w:pPr>
        <w:spacing w:after="0"/>
        <w:jc w:val="both"/>
        <w:rPr>
          <w:lang w:val="ru-RU"/>
        </w:rPr>
      </w:pPr>
      <w:bookmarkStart w:id="45" w:name="z46"/>
      <w:bookmarkEnd w:id="44"/>
      <w:r>
        <w:rPr>
          <w:color w:val="000000"/>
          <w:sz w:val="28"/>
        </w:rPr>
        <w:t>     </w:t>
      </w:r>
      <w:r w:rsidRPr="00E23741">
        <w:rPr>
          <w:color w:val="000000"/>
          <w:sz w:val="28"/>
          <w:lang w:val="ru-RU"/>
        </w:rPr>
        <w:t xml:space="preserve"> 7. Уәкілетті орган ашық деректерде Қазақстан Республикасы халқының қажеттіліктері туралы "электрондық үкіметтің" веб-порталында қоғамдық пікір сауалнамасының нәтижелері бойынша интернет-порталда орналастыру ү</w:t>
      </w:r>
      <w:r w:rsidRPr="00E23741">
        <w:rPr>
          <w:color w:val="000000"/>
          <w:sz w:val="28"/>
          <w:lang w:val="ru-RU"/>
        </w:rPr>
        <w:t>шін мемлекеттік органан ашық деректерді сұратады.</w:t>
      </w:r>
    </w:p>
    <w:p w:rsidR="002F6D1A" w:rsidRPr="00E23741" w:rsidRDefault="00BB69BA">
      <w:pPr>
        <w:spacing w:after="0"/>
        <w:jc w:val="both"/>
        <w:rPr>
          <w:lang w:val="ru-RU"/>
        </w:rPr>
      </w:pPr>
      <w:bookmarkStart w:id="46" w:name="z47"/>
      <w:bookmarkEnd w:id="45"/>
      <w:r>
        <w:rPr>
          <w:color w:val="000000"/>
          <w:sz w:val="28"/>
        </w:rPr>
        <w:t>     </w:t>
      </w:r>
      <w:r w:rsidRPr="00E23741">
        <w:rPr>
          <w:color w:val="000000"/>
          <w:sz w:val="28"/>
          <w:lang w:val="ru-RU"/>
        </w:rPr>
        <w:t xml:space="preserve"> 8. Қоғамдық пікір сауалнамасы "электрондық үкіметтің" веб-порталында сервистік интегратормен, сондай-ақ авторизацияланған пайдаланушылардың сауалдарын қабылдау және өңдеу жолымен өткізіледі.</w:t>
      </w:r>
    </w:p>
    <w:p w:rsidR="002F6D1A" w:rsidRPr="00E23741" w:rsidRDefault="00BB69BA">
      <w:pPr>
        <w:spacing w:after="0"/>
        <w:jc w:val="both"/>
        <w:rPr>
          <w:lang w:val="ru-RU"/>
        </w:rPr>
      </w:pPr>
      <w:bookmarkStart w:id="47" w:name="z48"/>
      <w:bookmarkEnd w:id="46"/>
      <w:r>
        <w:rPr>
          <w:color w:val="000000"/>
          <w:sz w:val="28"/>
        </w:rPr>
        <w:t>     </w:t>
      </w:r>
      <w:r w:rsidRPr="00E23741">
        <w:rPr>
          <w:color w:val="000000"/>
          <w:sz w:val="28"/>
          <w:lang w:val="ru-RU"/>
        </w:rPr>
        <w:t xml:space="preserve"> 9. </w:t>
      </w:r>
      <w:r w:rsidRPr="00E23741">
        <w:rPr>
          <w:color w:val="000000"/>
          <w:sz w:val="28"/>
          <w:lang w:val="ru-RU"/>
        </w:rPr>
        <w:t>Ашық деректерді орналастыруға немесе өзектендіруге сауал интернет-порталда "электрондық үкіметтің" веб-порталдың авторизацияланған пайдаланушыларымен жүзеге асырылады.</w:t>
      </w:r>
    </w:p>
    <w:p w:rsidR="002F6D1A" w:rsidRPr="00E23741" w:rsidRDefault="00BB69BA">
      <w:pPr>
        <w:spacing w:after="0"/>
        <w:jc w:val="both"/>
        <w:rPr>
          <w:lang w:val="ru-RU"/>
        </w:rPr>
      </w:pPr>
      <w:bookmarkStart w:id="48" w:name="z49"/>
      <w:bookmarkEnd w:id="47"/>
      <w:r>
        <w:rPr>
          <w:color w:val="000000"/>
          <w:sz w:val="28"/>
        </w:rPr>
        <w:t>     </w:t>
      </w:r>
      <w:r w:rsidRPr="00E23741">
        <w:rPr>
          <w:color w:val="000000"/>
          <w:sz w:val="28"/>
          <w:lang w:val="ru-RU"/>
        </w:rPr>
        <w:t xml:space="preserve"> Сервистік интегратор ай сайынғы негізде ашық деректерді орналастыруға немесе өзект</w:t>
      </w:r>
      <w:r w:rsidRPr="00E23741">
        <w:rPr>
          <w:color w:val="000000"/>
          <w:sz w:val="28"/>
          <w:lang w:val="ru-RU"/>
        </w:rPr>
        <w:t>ендіруге сұраулар модерациясын өткізеді. Модерациядан өткен сұраулар уәкілетті органмен мемлекеттік органға АЖО немесе ресми сұрау арқылы жіберіледі.</w:t>
      </w:r>
    </w:p>
    <w:p w:rsidR="002F6D1A" w:rsidRPr="00E23741" w:rsidRDefault="00BB69BA">
      <w:pPr>
        <w:spacing w:after="0"/>
        <w:jc w:val="both"/>
        <w:rPr>
          <w:lang w:val="ru-RU"/>
        </w:rPr>
      </w:pPr>
      <w:bookmarkStart w:id="49" w:name="z50"/>
      <w:bookmarkEnd w:id="48"/>
      <w:r w:rsidRPr="00E23741">
        <w:rPr>
          <w:color w:val="000000"/>
          <w:sz w:val="28"/>
          <w:lang w:val="ru-RU"/>
        </w:rPr>
        <w:t xml:space="preserve"> </w:t>
      </w:r>
      <w:r>
        <w:rPr>
          <w:color w:val="000000"/>
          <w:sz w:val="28"/>
        </w:rPr>
        <w:t>     </w:t>
      </w:r>
      <w:r w:rsidRPr="00E23741">
        <w:rPr>
          <w:color w:val="000000"/>
          <w:sz w:val="28"/>
          <w:lang w:val="ru-RU"/>
        </w:rPr>
        <w:t xml:space="preserve"> 10. Сұратылған ашық деректерді ұсыну мүмкін болған жағдайда, мемлекеттік орган уәкілетті органнан сұрауды алған күннен бастап күнтізбелік отыз күн ішінде осы Қағидаларға 2-қосымшада белгіленген ашық деректер жиынтықтарын ұсыну форматын ұстана отырып,</w:t>
      </w:r>
      <w:r w:rsidRPr="00E23741">
        <w:rPr>
          <w:color w:val="000000"/>
          <w:sz w:val="28"/>
          <w:lang w:val="ru-RU"/>
        </w:rPr>
        <w:t xml:space="preserve"> автоматтандырылған жұмыс орны (бұдан әрі - АЖО) арқылы интернет-порталда орналастырады немесе мемлекеттік органның </w:t>
      </w:r>
      <w:r>
        <w:rPr>
          <w:color w:val="000000"/>
          <w:sz w:val="28"/>
        </w:rPr>
        <w:t>API</w:t>
      </w:r>
      <w:r w:rsidRPr="00E23741">
        <w:rPr>
          <w:color w:val="000000"/>
          <w:sz w:val="28"/>
          <w:lang w:val="ru-RU"/>
        </w:rPr>
        <w:t>-ін қолдана отырып ашық деректерді ұсынады немесе уәкілетті органды ашық деректерді орналастырудың жоспарланған күні туралы хабарлайды.</w:t>
      </w:r>
    </w:p>
    <w:bookmarkEnd w:id="49"/>
    <w:p w:rsidR="002F6D1A" w:rsidRPr="00E23741" w:rsidRDefault="00BB69BA">
      <w:pPr>
        <w:spacing w:after="0"/>
        <w:jc w:val="both"/>
        <w:rPr>
          <w:lang w:val="ru-RU"/>
        </w:rPr>
      </w:pPr>
      <w:r w:rsidRPr="00E23741">
        <w:rPr>
          <w:color w:val="000000"/>
          <w:sz w:val="28"/>
          <w:lang w:val="ru-RU"/>
        </w:rPr>
        <w:t xml:space="preserve"> </w:t>
      </w:r>
      <w:r>
        <w:rPr>
          <w:color w:val="000000"/>
          <w:sz w:val="28"/>
        </w:rPr>
        <w:t>     </w:t>
      </w:r>
      <w:r w:rsidRPr="00E23741">
        <w:rPr>
          <w:color w:val="000000"/>
          <w:sz w:val="28"/>
          <w:lang w:val="ru-RU"/>
        </w:rPr>
        <w:t xml:space="preserve"> Ақпаратты ұсынудың мүмкін еместігінің жағдайында "Ақпаратқа қол жеткізу туралы" Қазақстан Республикасының 2015 жылғы 16 қарашадағы Заңының 11-бабы 16-тармағымен көзделген негіздеме бойынша мемлекеттік орган уәкілетті органға дәлелді жауапты жолдайды.</w:t>
      </w:r>
    </w:p>
    <w:p w:rsidR="002F6D1A" w:rsidRPr="00E23741" w:rsidRDefault="00BB69BA">
      <w:pPr>
        <w:spacing w:after="0"/>
        <w:jc w:val="both"/>
        <w:rPr>
          <w:lang w:val="ru-RU"/>
        </w:rPr>
      </w:pPr>
      <w:r>
        <w:rPr>
          <w:color w:val="000000"/>
          <w:sz w:val="28"/>
        </w:rPr>
        <w:lastRenderedPageBreak/>
        <w:t>     </w:t>
      </w:r>
      <w:r w:rsidRPr="00E23741">
        <w:rPr>
          <w:color w:val="000000"/>
          <w:sz w:val="28"/>
          <w:lang w:val="ru-RU"/>
        </w:rPr>
        <w:t xml:space="preserve"> Сервистік интегратор сұрауды алған күннен бастап күнтізбелік отыз күн ішінде интернет-портал арқылы уәкілетті органның сұрауды қарауы мәртебесі туралы хабарламаны ашық деректерді орналастыруға немесе өзектендіруге сұрау берген пайдаланушыларға жібер</w:t>
      </w:r>
      <w:r w:rsidRPr="00E23741">
        <w:rPr>
          <w:color w:val="000000"/>
          <w:sz w:val="28"/>
          <w:lang w:val="ru-RU"/>
        </w:rPr>
        <w:t>еді.</w:t>
      </w:r>
    </w:p>
    <w:p w:rsidR="002F6D1A" w:rsidRDefault="00BB69BA">
      <w:pPr>
        <w:spacing w:after="0"/>
      </w:pPr>
      <w:r>
        <w:rPr>
          <w:color w:val="FF0000"/>
          <w:sz w:val="28"/>
        </w:rPr>
        <w:t>     </w:t>
      </w:r>
      <w:r w:rsidRPr="00E23741">
        <w:rPr>
          <w:color w:val="FF0000"/>
          <w:sz w:val="28"/>
          <w:lang w:val="ru-RU"/>
        </w:rPr>
        <w:t xml:space="preserve"> </w:t>
      </w:r>
      <w:r>
        <w:rPr>
          <w:color w:val="FF0000"/>
          <w:sz w:val="28"/>
        </w:rPr>
        <w:t xml:space="preserve">Ескерту. 10-тармақ жаңа редакцияда – ҚР Ақпарат және коммуникациялар министрінің 10.10.2018 </w:t>
      </w:r>
      <w:r>
        <w:rPr>
          <w:color w:val="000000"/>
          <w:sz w:val="28"/>
        </w:rPr>
        <w:t>№ 432</w:t>
      </w:r>
      <w:r>
        <w:rPr>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w:t>
      </w:r>
      <w:r>
        <w:rPr>
          <w:color w:val="FF0000"/>
          <w:sz w:val="28"/>
        </w:rPr>
        <w:t xml:space="preserve">е аэроғарыш өнеркәсібі министрінің 19.05.2020 </w:t>
      </w:r>
      <w:r>
        <w:rPr>
          <w:color w:val="000000"/>
          <w:sz w:val="28"/>
        </w:rPr>
        <w:t>№ 201/НҚ</w:t>
      </w:r>
      <w:r>
        <w:rPr>
          <w:color w:val="FF0000"/>
          <w:sz w:val="28"/>
        </w:rPr>
        <w:t xml:space="preserve"> (алғашқы ресми жарияланған күннен бастап он күнтiзбелiк күн өткен соң қолданысқа енгiзiледi) бұйрықтарымен.</w:t>
      </w:r>
      <w:r>
        <w:br/>
      </w:r>
    </w:p>
    <w:p w:rsidR="002F6D1A" w:rsidRPr="00E23741" w:rsidRDefault="00BB69BA">
      <w:pPr>
        <w:spacing w:after="0"/>
        <w:rPr>
          <w:lang w:val="ru-RU"/>
        </w:rPr>
      </w:pPr>
      <w:bookmarkStart w:id="50" w:name="z53"/>
      <w:r>
        <w:rPr>
          <w:b/>
          <w:color w:val="000000"/>
        </w:rPr>
        <w:t xml:space="preserve"> </w:t>
      </w:r>
      <w:r w:rsidRPr="00E23741">
        <w:rPr>
          <w:b/>
          <w:color w:val="000000"/>
          <w:lang w:val="ru-RU"/>
        </w:rPr>
        <w:t>3-тарау. Мемлекеттік органдар ашық деректердің интернет-порталында орналастыратын ашық дере</w:t>
      </w:r>
      <w:r w:rsidRPr="00E23741">
        <w:rPr>
          <w:b/>
          <w:color w:val="000000"/>
          <w:lang w:val="ru-RU"/>
        </w:rPr>
        <w:t>ктерді беру форматы</w:t>
      </w:r>
    </w:p>
    <w:bookmarkEnd w:id="50"/>
    <w:p w:rsidR="002F6D1A" w:rsidRDefault="00BB69BA">
      <w:pPr>
        <w:spacing w:after="0"/>
        <w:jc w:val="both"/>
      </w:pPr>
      <w:r w:rsidRPr="00E23741">
        <w:rPr>
          <w:color w:val="FF0000"/>
          <w:sz w:val="28"/>
          <w:lang w:val="ru-RU"/>
        </w:rPr>
        <w:t xml:space="preserve"> </w:t>
      </w:r>
      <w:r>
        <w:rPr>
          <w:color w:val="FF0000"/>
          <w:sz w:val="28"/>
        </w:rPr>
        <w:t>     </w:t>
      </w:r>
      <w:r w:rsidRPr="00E23741">
        <w:rPr>
          <w:color w:val="FF0000"/>
          <w:sz w:val="28"/>
          <w:lang w:val="ru-RU"/>
        </w:rPr>
        <w:t xml:space="preserve"> </w:t>
      </w:r>
      <w:r>
        <w:rPr>
          <w:color w:val="FF0000"/>
          <w:sz w:val="28"/>
        </w:rPr>
        <w:t>Ескерту. 3-тараудың тақырыбы жаңа редакцияда – ҚР Ақпарат және коммуникациялар министрінің 10.10.2018 № 432 (алғашқы ресми жарияланған күнінен кейін күнтізбелік он күн өткен соң қолданысқа енгізіледі) бұйрығымен.</w:t>
      </w:r>
    </w:p>
    <w:p w:rsidR="002F6D1A" w:rsidRDefault="00BB69BA">
      <w:pPr>
        <w:spacing w:after="0"/>
        <w:jc w:val="both"/>
      </w:pPr>
      <w:bookmarkStart w:id="51" w:name="z54"/>
      <w:r>
        <w:rPr>
          <w:color w:val="000000"/>
          <w:sz w:val="28"/>
        </w:rPr>
        <w:t xml:space="preserve">       11. Интер</w:t>
      </w:r>
      <w:r>
        <w:rPr>
          <w:color w:val="000000"/>
          <w:sz w:val="28"/>
        </w:rPr>
        <w:t>нет-порталда АЖО көмегімен ашық деректер жиынтығын мемлекеттік органдардың орналастыруы осы Қағидаларға 2-қосымшаға сәйкес ашық деректер жиынтығын ұсыну форматына сәйкес JSON форматында жүзеге асырылады.</w:t>
      </w:r>
    </w:p>
    <w:p w:rsidR="002F6D1A" w:rsidRDefault="00BB69BA">
      <w:pPr>
        <w:spacing w:after="0"/>
        <w:jc w:val="both"/>
      </w:pPr>
      <w:bookmarkStart w:id="52" w:name="z55"/>
      <w:bookmarkEnd w:id="51"/>
      <w:r>
        <w:rPr>
          <w:color w:val="000000"/>
          <w:sz w:val="28"/>
        </w:rPr>
        <w:t>      Мемлекеттік органдармен JSON форматында ашық д</w:t>
      </w:r>
      <w:r>
        <w:rPr>
          <w:color w:val="000000"/>
          <w:sz w:val="28"/>
        </w:rPr>
        <w:t>еректер жиынтықтарын аудару АЖО-да орналасқан құралды пайдалана отырып, жүргізіледі.</w:t>
      </w:r>
    </w:p>
    <w:p w:rsidR="002F6D1A" w:rsidRDefault="00BB69BA">
      <w:pPr>
        <w:spacing w:after="0"/>
        <w:jc w:val="both"/>
      </w:pPr>
      <w:bookmarkStart w:id="53" w:name="z56"/>
      <w:bookmarkEnd w:id="52"/>
      <w:r>
        <w:rPr>
          <w:color w:val="000000"/>
          <w:sz w:val="28"/>
        </w:rPr>
        <w:t xml:space="preserve">       Мемлекеттік органдар құралды пайдалану үшін ашық деректер жинақтарын осы Қағиданың 3-қосымшада көрсетілген JSON форматында ашық деректер жиынтықтарын көшіру жөнінде</w:t>
      </w:r>
      <w:r>
        <w:rPr>
          <w:color w:val="000000"/>
          <w:sz w:val="28"/>
        </w:rPr>
        <w:t>гі құралды пайдалануға сипаттамаға сәйкес дайындайды.</w:t>
      </w:r>
    </w:p>
    <w:bookmarkEnd w:id="53"/>
    <w:p w:rsidR="002F6D1A" w:rsidRDefault="00BB69BA">
      <w:pPr>
        <w:spacing w:after="0"/>
      </w:pPr>
      <w:r>
        <w:rPr>
          <w:color w:val="FF0000"/>
          <w:sz w:val="28"/>
        </w:rPr>
        <w:t xml:space="preserve">      Ескерту. 11-тармаққа өзгеріс енгізілді – ҚР Цифрлық даму, инновациялар және аэроғарыш өнеркәсібі министрінің 19.05.2020 </w:t>
      </w:r>
      <w:r>
        <w:rPr>
          <w:color w:val="000000"/>
          <w:sz w:val="28"/>
        </w:rPr>
        <w:t>№ 201/НҚ</w:t>
      </w:r>
      <w:r>
        <w:rPr>
          <w:color w:val="FF0000"/>
          <w:sz w:val="28"/>
        </w:rPr>
        <w:t xml:space="preserve"> (алғашқы ресми жарияланған күннен бастап он күнтiзбелiк күн өткен с</w:t>
      </w:r>
      <w:r>
        <w:rPr>
          <w:color w:val="FF0000"/>
          <w:sz w:val="28"/>
        </w:rPr>
        <w:t>оң қолданысқа енгiзiледi) бұйрығымен.</w:t>
      </w:r>
      <w:r>
        <w:br/>
      </w:r>
    </w:p>
    <w:p w:rsidR="002F6D1A" w:rsidRDefault="00BB69BA">
      <w:pPr>
        <w:spacing w:after="0"/>
        <w:jc w:val="both"/>
      </w:pPr>
      <w:bookmarkStart w:id="54" w:name="z57"/>
      <w:r>
        <w:rPr>
          <w:color w:val="000000"/>
          <w:sz w:val="28"/>
        </w:rPr>
        <w:t>      12. Ашық деректер жиынтығы машинамен оқылатын түрде және ашық деректер жиынтығында ашық деректер жиынтығын, ашық деректер жиынтығы жолдарының сипаттамасын қамтиды.</w:t>
      </w:r>
    </w:p>
    <w:p w:rsidR="002F6D1A" w:rsidRDefault="00BB69BA">
      <w:pPr>
        <w:spacing w:after="0"/>
        <w:jc w:val="both"/>
      </w:pPr>
      <w:bookmarkStart w:id="55" w:name="z58"/>
      <w:bookmarkEnd w:id="54"/>
      <w:r>
        <w:rPr>
          <w:color w:val="000000"/>
          <w:sz w:val="28"/>
        </w:rPr>
        <w:lastRenderedPageBreak/>
        <w:t>      Ашық деректер жиынтығын ұсыну форматы ашы</w:t>
      </w:r>
      <w:r>
        <w:rPr>
          <w:color w:val="000000"/>
          <w:sz w:val="28"/>
        </w:rPr>
        <w:t>қ деректер жиынтығы жарияланымы форматын, формат бойынша ашық деректер жиынтығы туралы жолдардың сипаттамасын, ашық деректер жиынтығы алаңы атрибуттарының сипаттамасын қамтиды.</w:t>
      </w:r>
    </w:p>
    <w:p w:rsidR="002F6D1A" w:rsidRDefault="00BB69BA">
      <w:pPr>
        <w:spacing w:after="0"/>
        <w:jc w:val="both"/>
      </w:pPr>
      <w:bookmarkStart w:id="56" w:name="z59"/>
      <w:bookmarkEnd w:id="55"/>
      <w:r>
        <w:rPr>
          <w:color w:val="000000"/>
          <w:sz w:val="28"/>
        </w:rPr>
        <w:t>      13. Мемлекеттік органның API-ін қолдана отырып ашық деректерді ұсыну, еге</w:t>
      </w:r>
      <w:r>
        <w:rPr>
          <w:color w:val="000000"/>
          <w:sz w:val="28"/>
        </w:rPr>
        <w:t>р ұсынылатын ақпарат XML және JSON форматта мемлекеттік органның ақпараттық жүйесінде болған жағдайда жасалады.</w:t>
      </w:r>
    </w:p>
    <w:bookmarkEnd w:id="56"/>
    <w:p w:rsidR="002F6D1A" w:rsidRDefault="00BB69BA">
      <w:pPr>
        <w:spacing w:after="0"/>
      </w:pPr>
      <w:r>
        <w:rPr>
          <w:color w:val="FF0000"/>
          <w:sz w:val="28"/>
        </w:rPr>
        <w:t xml:space="preserve">      Ескерту. 13-тармақ жаңа редакцияда – ҚР Цифрлық даму, инновациялар және аэроғарыш өнеркәсібі министрінің 19.05.2020 </w:t>
      </w:r>
      <w:r>
        <w:rPr>
          <w:color w:val="000000"/>
          <w:sz w:val="28"/>
        </w:rPr>
        <w:t>№ 201/НҚ</w:t>
      </w:r>
      <w:r>
        <w:rPr>
          <w:color w:val="FF0000"/>
          <w:sz w:val="28"/>
        </w:rPr>
        <w:t xml:space="preserve"> (алғашқы ресм</w:t>
      </w:r>
      <w:r>
        <w:rPr>
          <w:color w:val="FF0000"/>
          <w:sz w:val="28"/>
        </w:rPr>
        <w:t>и жарияланған күннен бастап он күнтiзбелiк күн өткен соң қолданысқа енгiзiледi) бұйрығымен.</w:t>
      </w:r>
      <w:r>
        <w:br/>
      </w:r>
    </w:p>
    <w:tbl>
      <w:tblPr>
        <w:tblW w:w="0" w:type="auto"/>
        <w:tblCellSpacing w:w="0" w:type="auto"/>
        <w:tblLook w:val="04A0" w:firstRow="1" w:lastRow="0" w:firstColumn="1" w:lastColumn="0" w:noHBand="0" w:noVBand="1"/>
      </w:tblPr>
      <w:tblGrid>
        <w:gridCol w:w="5498"/>
        <w:gridCol w:w="3664"/>
      </w:tblGrid>
      <w:tr w:rsidR="002F6D1A">
        <w:trPr>
          <w:trHeight w:val="30"/>
          <w:tblCellSpacing w:w="0" w:type="auto"/>
        </w:trPr>
        <w:tc>
          <w:tcPr>
            <w:tcW w:w="7780" w:type="dxa"/>
            <w:tcMar>
              <w:top w:w="15" w:type="dxa"/>
              <w:left w:w="15" w:type="dxa"/>
              <w:bottom w:w="15" w:type="dxa"/>
              <w:right w:w="15" w:type="dxa"/>
            </w:tcMar>
            <w:vAlign w:val="center"/>
          </w:tcPr>
          <w:p w:rsidR="002F6D1A" w:rsidRDefault="00BB69BA">
            <w:pPr>
              <w:spacing w:after="0"/>
              <w:jc w:val="center"/>
            </w:pPr>
            <w:r>
              <w:rPr>
                <w:color w:val="000000"/>
                <w:sz w:val="20"/>
              </w:rPr>
              <w:t> </w:t>
            </w:r>
          </w:p>
        </w:tc>
        <w:tc>
          <w:tcPr>
            <w:tcW w:w="4600" w:type="dxa"/>
            <w:tcMar>
              <w:top w:w="15" w:type="dxa"/>
              <w:left w:w="15" w:type="dxa"/>
              <w:bottom w:w="15" w:type="dxa"/>
              <w:right w:w="15" w:type="dxa"/>
            </w:tcMar>
            <w:vAlign w:val="center"/>
          </w:tcPr>
          <w:p w:rsidR="002F6D1A" w:rsidRDefault="00BB69BA">
            <w:pPr>
              <w:spacing w:after="0"/>
              <w:jc w:val="center"/>
            </w:pPr>
            <w:r>
              <w:rPr>
                <w:color w:val="000000"/>
                <w:sz w:val="20"/>
              </w:rPr>
              <w:t>Мемлекеттік органдар ашық</w:t>
            </w:r>
            <w:r>
              <w:br/>
            </w:r>
            <w:r>
              <w:rPr>
                <w:color w:val="000000"/>
                <w:sz w:val="20"/>
              </w:rPr>
              <w:t>деректердің интернет-порталына</w:t>
            </w:r>
            <w:r>
              <w:br/>
            </w:r>
            <w:r>
              <w:rPr>
                <w:color w:val="000000"/>
                <w:sz w:val="20"/>
              </w:rPr>
              <w:t>орналастыратын ашық деректерді</w:t>
            </w:r>
            <w:r>
              <w:br/>
            </w:r>
            <w:r>
              <w:rPr>
                <w:color w:val="000000"/>
                <w:sz w:val="20"/>
              </w:rPr>
              <w:t>беру қағидалары мен форматына</w:t>
            </w:r>
            <w:r>
              <w:br/>
            </w:r>
            <w:r>
              <w:rPr>
                <w:color w:val="000000"/>
                <w:sz w:val="20"/>
              </w:rPr>
              <w:t>1-қосымша</w:t>
            </w:r>
          </w:p>
        </w:tc>
      </w:tr>
      <w:tr w:rsidR="002F6D1A">
        <w:trPr>
          <w:trHeight w:val="30"/>
          <w:tblCellSpacing w:w="0" w:type="auto"/>
        </w:trPr>
        <w:tc>
          <w:tcPr>
            <w:tcW w:w="7780" w:type="dxa"/>
            <w:tcMar>
              <w:top w:w="15" w:type="dxa"/>
              <w:left w:w="15" w:type="dxa"/>
              <w:bottom w:w="15" w:type="dxa"/>
              <w:right w:w="15" w:type="dxa"/>
            </w:tcMar>
            <w:vAlign w:val="center"/>
          </w:tcPr>
          <w:p w:rsidR="002F6D1A" w:rsidRDefault="00BB69BA">
            <w:pPr>
              <w:spacing w:after="0"/>
              <w:jc w:val="center"/>
            </w:pPr>
            <w:r>
              <w:rPr>
                <w:color w:val="000000"/>
                <w:sz w:val="20"/>
              </w:rPr>
              <w:t> </w:t>
            </w:r>
          </w:p>
        </w:tc>
        <w:tc>
          <w:tcPr>
            <w:tcW w:w="4600" w:type="dxa"/>
            <w:tcMar>
              <w:top w:w="15" w:type="dxa"/>
              <w:left w:w="15" w:type="dxa"/>
              <w:bottom w:w="15" w:type="dxa"/>
              <w:right w:w="15" w:type="dxa"/>
            </w:tcMar>
            <w:vAlign w:val="center"/>
          </w:tcPr>
          <w:p w:rsidR="002F6D1A" w:rsidRDefault="00BB69BA">
            <w:pPr>
              <w:spacing w:after="0"/>
              <w:jc w:val="center"/>
            </w:pPr>
            <w:r>
              <w:rPr>
                <w:color w:val="000000"/>
                <w:sz w:val="20"/>
              </w:rPr>
              <w:t>Нысан</w:t>
            </w:r>
          </w:p>
        </w:tc>
      </w:tr>
    </w:tbl>
    <w:p w:rsidR="002F6D1A" w:rsidRPr="00E23741" w:rsidRDefault="00BB69BA">
      <w:pPr>
        <w:spacing w:after="0"/>
        <w:rPr>
          <w:lang w:val="ru-RU"/>
        </w:rPr>
      </w:pPr>
      <w:r w:rsidRPr="00E23741">
        <w:rPr>
          <w:b/>
          <w:color w:val="000000"/>
          <w:lang w:val="ru-RU"/>
        </w:rPr>
        <w:t xml:space="preserve"> Интернет-порталда орналастырылатын ашық деректердің тізбесі</w:t>
      </w:r>
    </w:p>
    <w:p w:rsidR="002F6D1A" w:rsidRDefault="00BB69BA">
      <w:pPr>
        <w:spacing w:after="0"/>
        <w:jc w:val="both"/>
      </w:pPr>
      <w:r>
        <w:rPr>
          <w:color w:val="000000"/>
          <w:sz w:val="28"/>
        </w:rPr>
        <w:t>     </w:t>
      </w:r>
      <w:r w:rsidRPr="00E23741">
        <w:rPr>
          <w:color w:val="000000"/>
          <w:sz w:val="28"/>
          <w:lang w:val="ru-RU"/>
        </w:rPr>
        <w:t xml:space="preserve"> </w:t>
      </w:r>
      <w:r>
        <w:rPr>
          <w:color w:val="000000"/>
          <w:sz w:val="28"/>
        </w:rPr>
        <w:t>______________________________</w:t>
      </w:r>
    </w:p>
    <w:p w:rsidR="002F6D1A" w:rsidRDefault="00BB69BA">
      <w:pPr>
        <w:spacing w:after="0"/>
        <w:jc w:val="both"/>
      </w:pPr>
      <w:r>
        <w:rPr>
          <w:color w:val="000000"/>
          <w:sz w:val="28"/>
        </w:rPr>
        <w:t xml:space="preserve">       мемлекеттік органның атауы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3"/>
        <w:gridCol w:w="1424"/>
        <w:gridCol w:w="1100"/>
        <w:gridCol w:w="771"/>
        <w:gridCol w:w="2346"/>
        <w:gridCol w:w="2095"/>
        <w:gridCol w:w="900"/>
        <w:gridCol w:w="28"/>
      </w:tblGrid>
      <w:tr w:rsidR="002F6D1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Ашық деректер жиынтығының атауы</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Өзектендіру кезеңі</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Ұсыну мерзімі</w:t>
            </w:r>
          </w:p>
        </w:tc>
        <w:tc>
          <w:tcPr>
            <w:tcW w:w="76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Дереккөз (ашық деректер интернет-порталы АЖО арқылы </w:t>
            </w:r>
            <w:r>
              <w:rPr>
                <w:color w:val="000000"/>
                <w:sz w:val="20"/>
              </w:rPr>
              <w:t>немесе мемлекеттік органдардың API жүйесі арқылы)</w:t>
            </w:r>
          </w:p>
        </w:tc>
        <w:tc>
          <w:tcPr>
            <w:tcW w:w="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Жауапты тұлға</w:t>
            </w:r>
          </w:p>
        </w:tc>
      </w:tr>
      <w:tr w:rsidR="002F6D1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6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F6D1A" w:rsidRDefault="00BB69B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F6D1A" w:rsidRDefault="00BB69BA">
            <w:pPr>
              <w:spacing w:after="0"/>
              <w:jc w:val="center"/>
            </w:pPr>
            <w:r>
              <w:rPr>
                <w:color w:val="000000"/>
                <w:sz w:val="20"/>
              </w:rPr>
              <w:t>Мемлекеттік органдар ашық</w:t>
            </w:r>
            <w:r>
              <w:br/>
            </w:r>
            <w:r>
              <w:rPr>
                <w:color w:val="000000"/>
                <w:sz w:val="20"/>
              </w:rPr>
              <w:t>деректердің интернет-порталына</w:t>
            </w:r>
            <w:r>
              <w:br/>
            </w:r>
            <w:r>
              <w:rPr>
                <w:color w:val="000000"/>
                <w:sz w:val="20"/>
              </w:rPr>
              <w:t>орналастыратын ашық деректерді</w:t>
            </w:r>
            <w:r>
              <w:br/>
            </w:r>
            <w:r>
              <w:rPr>
                <w:color w:val="000000"/>
                <w:sz w:val="20"/>
              </w:rPr>
              <w:t>беру қағидалары мен форматына</w:t>
            </w:r>
            <w:r>
              <w:br/>
            </w:r>
            <w:r>
              <w:rPr>
                <w:color w:val="000000"/>
                <w:sz w:val="20"/>
              </w:rPr>
              <w:t>2-қосымша</w:t>
            </w:r>
          </w:p>
        </w:tc>
      </w:tr>
    </w:tbl>
    <w:p w:rsidR="002F6D1A" w:rsidRPr="00E23741" w:rsidRDefault="00BB69BA">
      <w:pPr>
        <w:spacing w:after="0"/>
        <w:rPr>
          <w:lang w:val="ru-RU"/>
        </w:rPr>
      </w:pPr>
      <w:r>
        <w:rPr>
          <w:b/>
          <w:color w:val="000000"/>
        </w:rPr>
        <w:t xml:space="preserve"> </w:t>
      </w:r>
      <w:r w:rsidRPr="00E23741">
        <w:rPr>
          <w:b/>
          <w:color w:val="000000"/>
          <w:lang w:val="ru-RU"/>
        </w:rPr>
        <w:t>Ашық деректер жинақтарын беру форматы</w:t>
      </w:r>
    </w:p>
    <w:p w:rsidR="002F6D1A" w:rsidRPr="00E23741" w:rsidRDefault="00BB69BA">
      <w:pPr>
        <w:spacing w:after="0"/>
        <w:jc w:val="both"/>
        <w:rPr>
          <w:lang w:val="ru-RU"/>
        </w:rPr>
      </w:pPr>
      <w:r>
        <w:rPr>
          <w:color w:val="000000"/>
          <w:sz w:val="28"/>
        </w:rPr>
        <w:t>     </w:t>
      </w:r>
      <w:r w:rsidRPr="00E23741">
        <w:rPr>
          <w:color w:val="000000"/>
          <w:sz w:val="28"/>
          <w:lang w:val="ru-RU"/>
        </w:rPr>
        <w:t xml:space="preserve"> 1.</w:t>
      </w:r>
      <w:r w:rsidRPr="00E23741">
        <w:rPr>
          <w:color w:val="000000"/>
          <w:sz w:val="28"/>
          <w:lang w:val="ru-RU"/>
        </w:rPr>
        <w:t xml:space="preserve"> Ашық деректер жиынтығын жариялау форматы</w:t>
      </w:r>
    </w:p>
    <w:p w:rsidR="002F6D1A" w:rsidRDefault="00BB69BA">
      <w:pPr>
        <w:spacing w:after="0"/>
        <w:jc w:val="both"/>
      </w:pPr>
      <w:r>
        <w:rPr>
          <w:color w:val="000000"/>
          <w:sz w:val="28"/>
        </w:rPr>
        <w:t>     </w:t>
      </w:r>
      <w:r w:rsidRPr="00E23741">
        <w:rPr>
          <w:color w:val="000000"/>
          <w:sz w:val="28"/>
          <w:lang w:val="ru-RU"/>
        </w:rPr>
        <w:t xml:space="preserve"> </w:t>
      </w:r>
      <w:r>
        <w:rPr>
          <w:color w:val="000000"/>
          <w:sz w:val="28"/>
        </w:rPr>
        <w:t>"meta": {</w:t>
      </w:r>
    </w:p>
    <w:p w:rsidR="002F6D1A" w:rsidRDefault="00BB69BA">
      <w:pPr>
        <w:spacing w:after="0"/>
        <w:jc w:val="both"/>
      </w:pPr>
      <w:r>
        <w:rPr>
          <w:color w:val="000000"/>
          <w:sz w:val="28"/>
        </w:rPr>
        <w:t xml:space="preserve">       "apiUri": "", </w:t>
      </w:r>
    </w:p>
    <w:p w:rsidR="002F6D1A" w:rsidRDefault="00BB69BA">
      <w:pPr>
        <w:spacing w:after="0"/>
        <w:jc w:val="both"/>
      </w:pPr>
      <w:r>
        <w:rPr>
          <w:color w:val="000000"/>
          <w:sz w:val="28"/>
        </w:rPr>
        <w:t xml:space="preserve">       "nameKk": "", </w:t>
      </w:r>
    </w:p>
    <w:p w:rsidR="002F6D1A" w:rsidRDefault="00BB69BA">
      <w:pPr>
        <w:spacing w:after="0"/>
        <w:jc w:val="both"/>
      </w:pPr>
      <w:r>
        <w:rPr>
          <w:color w:val="000000"/>
          <w:sz w:val="28"/>
        </w:rPr>
        <w:t xml:space="preserve">       "nameRu": "", </w:t>
      </w:r>
    </w:p>
    <w:p w:rsidR="002F6D1A" w:rsidRDefault="00BB69BA">
      <w:pPr>
        <w:spacing w:after="0"/>
        <w:jc w:val="both"/>
      </w:pPr>
      <w:r>
        <w:rPr>
          <w:color w:val="000000"/>
          <w:sz w:val="28"/>
        </w:rPr>
        <w:t xml:space="preserve">       "nameEn": "", </w:t>
      </w:r>
    </w:p>
    <w:p w:rsidR="002F6D1A" w:rsidRDefault="00BB69BA">
      <w:pPr>
        <w:spacing w:after="0"/>
        <w:jc w:val="both"/>
      </w:pPr>
      <w:r>
        <w:rPr>
          <w:color w:val="000000"/>
          <w:sz w:val="28"/>
        </w:rPr>
        <w:t xml:space="preserve">       "descriptionKk": "", </w:t>
      </w:r>
    </w:p>
    <w:p w:rsidR="002F6D1A" w:rsidRDefault="00BB69BA">
      <w:pPr>
        <w:spacing w:after="0"/>
        <w:jc w:val="both"/>
      </w:pPr>
      <w:r>
        <w:rPr>
          <w:color w:val="000000"/>
          <w:sz w:val="28"/>
        </w:rPr>
        <w:t xml:space="preserve">       "descriptionRu": "", </w:t>
      </w:r>
    </w:p>
    <w:p w:rsidR="002F6D1A" w:rsidRDefault="00BB69BA">
      <w:pPr>
        <w:spacing w:after="0"/>
        <w:jc w:val="both"/>
      </w:pPr>
      <w:r>
        <w:rPr>
          <w:color w:val="000000"/>
          <w:sz w:val="28"/>
        </w:rPr>
        <w:t xml:space="preserve">       "descriptionEn": "", </w:t>
      </w:r>
    </w:p>
    <w:p w:rsidR="002F6D1A" w:rsidRDefault="00BB69BA">
      <w:pPr>
        <w:spacing w:after="0"/>
        <w:jc w:val="both"/>
      </w:pPr>
      <w:r>
        <w:rPr>
          <w:color w:val="000000"/>
          <w:sz w:val="28"/>
        </w:rPr>
        <w:t xml:space="preserve">       "keywords": [], </w:t>
      </w:r>
    </w:p>
    <w:p w:rsidR="002F6D1A" w:rsidRDefault="00BB69BA">
      <w:pPr>
        <w:spacing w:after="0"/>
        <w:jc w:val="both"/>
      </w:pPr>
      <w:r>
        <w:rPr>
          <w:color w:val="000000"/>
          <w:sz w:val="28"/>
        </w:rPr>
        <w:lastRenderedPageBreak/>
        <w:t xml:space="preserve">       "responsible": { </w:t>
      </w:r>
    </w:p>
    <w:p w:rsidR="002F6D1A" w:rsidRDefault="00BB69BA">
      <w:pPr>
        <w:spacing w:after="0"/>
        <w:jc w:val="both"/>
      </w:pPr>
      <w:r>
        <w:rPr>
          <w:color w:val="000000"/>
          <w:sz w:val="28"/>
        </w:rPr>
        <w:t xml:space="preserve">       "fullnameKk": "", </w:t>
      </w:r>
    </w:p>
    <w:p w:rsidR="002F6D1A" w:rsidRDefault="00BB69BA">
      <w:pPr>
        <w:spacing w:after="0"/>
        <w:jc w:val="both"/>
      </w:pPr>
      <w:r>
        <w:rPr>
          <w:color w:val="000000"/>
          <w:sz w:val="28"/>
        </w:rPr>
        <w:t>      "fullnameEn": "",</w:t>
      </w:r>
    </w:p>
    <w:p w:rsidR="002F6D1A" w:rsidRDefault="00BB69BA">
      <w:pPr>
        <w:spacing w:after="0"/>
        <w:jc w:val="both"/>
      </w:pPr>
      <w:r>
        <w:rPr>
          <w:color w:val="000000"/>
          <w:sz w:val="28"/>
        </w:rPr>
        <w:t>      "fullnameRu": "",</w:t>
      </w:r>
    </w:p>
    <w:p w:rsidR="002F6D1A" w:rsidRDefault="00BB69BA">
      <w:pPr>
        <w:spacing w:after="0"/>
        <w:jc w:val="both"/>
      </w:pPr>
      <w:r>
        <w:rPr>
          <w:color w:val="000000"/>
          <w:sz w:val="28"/>
        </w:rPr>
        <w:t xml:space="preserve">       "phone": "", </w:t>
      </w:r>
    </w:p>
    <w:p w:rsidR="002F6D1A" w:rsidRDefault="00BB69BA">
      <w:pPr>
        <w:spacing w:after="0"/>
        <w:jc w:val="both"/>
      </w:pPr>
      <w:r>
        <w:rPr>
          <w:color w:val="000000"/>
          <w:sz w:val="28"/>
        </w:rPr>
        <w:t xml:space="preserve">       "email": "" </w:t>
      </w:r>
    </w:p>
    <w:p w:rsidR="002F6D1A" w:rsidRDefault="00BB69BA">
      <w:pPr>
        <w:spacing w:after="0"/>
        <w:jc w:val="both"/>
      </w:pPr>
      <w:r>
        <w:rPr>
          <w:color w:val="000000"/>
          <w:sz w:val="28"/>
        </w:rPr>
        <w:t xml:space="preserve">       "owner": { </w:t>
      </w:r>
    </w:p>
    <w:p w:rsidR="002F6D1A" w:rsidRDefault="00BB69BA">
      <w:pPr>
        <w:spacing w:after="0"/>
        <w:jc w:val="both"/>
      </w:pPr>
      <w:r>
        <w:rPr>
          <w:color w:val="000000"/>
          <w:sz w:val="28"/>
        </w:rPr>
        <w:t xml:space="preserve">       "fullnameKk": "", </w:t>
      </w:r>
    </w:p>
    <w:p w:rsidR="002F6D1A" w:rsidRDefault="00BB69BA">
      <w:pPr>
        <w:spacing w:after="0"/>
        <w:jc w:val="both"/>
      </w:pPr>
      <w:r>
        <w:rPr>
          <w:color w:val="000000"/>
          <w:sz w:val="28"/>
        </w:rPr>
        <w:t>      "fullnameEn": "",</w:t>
      </w:r>
    </w:p>
    <w:p w:rsidR="002F6D1A" w:rsidRDefault="00BB69BA">
      <w:pPr>
        <w:spacing w:after="0"/>
        <w:jc w:val="both"/>
      </w:pPr>
      <w:r>
        <w:rPr>
          <w:color w:val="000000"/>
          <w:sz w:val="28"/>
        </w:rPr>
        <w:t>      "fullnameRu": "",</w:t>
      </w:r>
    </w:p>
    <w:p w:rsidR="002F6D1A" w:rsidRDefault="00BB69BA">
      <w:pPr>
        <w:spacing w:after="0"/>
        <w:jc w:val="both"/>
      </w:pPr>
      <w:r>
        <w:rPr>
          <w:color w:val="000000"/>
          <w:sz w:val="28"/>
        </w:rPr>
        <w:t xml:space="preserve">       "phone": "", </w:t>
      </w:r>
    </w:p>
    <w:p w:rsidR="002F6D1A" w:rsidRDefault="00BB69BA">
      <w:pPr>
        <w:spacing w:after="0"/>
        <w:jc w:val="both"/>
      </w:pPr>
      <w:r>
        <w:rPr>
          <w:color w:val="000000"/>
          <w:sz w:val="28"/>
        </w:rPr>
        <w:t xml:space="preserve"> </w:t>
      </w:r>
      <w:r>
        <w:rPr>
          <w:color w:val="000000"/>
          <w:sz w:val="28"/>
        </w:rPr>
        <w:t xml:space="preserve">      "email": "" </w:t>
      </w:r>
    </w:p>
    <w:p w:rsidR="002F6D1A" w:rsidRDefault="00BB69BA">
      <w:pPr>
        <w:spacing w:after="0"/>
        <w:jc w:val="both"/>
      </w:pPr>
      <w:r>
        <w:rPr>
          <w:color w:val="000000"/>
          <w:sz w:val="28"/>
        </w:rPr>
        <w:t xml:space="preserve">       "fields": { </w:t>
      </w:r>
    </w:p>
    <w:p w:rsidR="002F6D1A" w:rsidRDefault="00BB69BA">
      <w:pPr>
        <w:spacing w:after="0"/>
        <w:jc w:val="both"/>
      </w:pPr>
      <w:r>
        <w:rPr>
          <w:color w:val="000000"/>
          <w:sz w:val="28"/>
        </w:rPr>
        <w:t xml:space="preserve">       "&lt;fieldName&gt;": { "type": "Int | String | Double | Boolean | Date | Geoposition", "labelKk": "", "labelRu": "", "labelEn": "", "datapath": "&lt;apiUri&gt;.&lt;id&gt;", "pkey": true}, </w:t>
      </w:r>
    </w:p>
    <w:p w:rsidR="002F6D1A" w:rsidRDefault="00BB69BA">
      <w:pPr>
        <w:spacing w:after="0"/>
        <w:jc w:val="both"/>
      </w:pPr>
      <w:r>
        <w:rPr>
          <w:color w:val="000000"/>
          <w:sz w:val="28"/>
        </w:rPr>
        <w:t>      "&lt;fieldName&gt;": { "type": "Object"</w:t>
      </w:r>
      <w:r>
        <w:rPr>
          <w:color w:val="000000"/>
          <w:sz w:val="28"/>
        </w:rPr>
        <w:t>, "labelKk": "", "labelRu": "", "labelEn": "",</w:t>
      </w:r>
    </w:p>
    <w:p w:rsidR="002F6D1A" w:rsidRDefault="00BB69BA">
      <w:pPr>
        <w:spacing w:after="0"/>
        <w:jc w:val="both"/>
      </w:pPr>
      <w:r>
        <w:rPr>
          <w:color w:val="000000"/>
          <w:sz w:val="28"/>
        </w:rPr>
        <w:t xml:space="preserve">       "fields": {} </w:t>
      </w:r>
    </w:p>
    <w:p w:rsidR="002F6D1A" w:rsidRDefault="00BB69BA">
      <w:pPr>
        <w:spacing w:after="0"/>
        <w:jc w:val="both"/>
      </w:pPr>
      <w:r>
        <w:rPr>
          <w:color w:val="000000"/>
          <w:sz w:val="28"/>
        </w:rPr>
        <w:t>      "&lt;fieldName&gt;": { "type": "List", "labelKk": "", "labelRu": "", "labelEn": "", "elementType": " Int | String | Double | Boolean | Date | Geoposition | Object | List"</w:t>
      </w:r>
    </w:p>
    <w:p w:rsidR="002F6D1A" w:rsidRDefault="00BB69BA">
      <w:pPr>
        <w:spacing w:after="0"/>
        <w:jc w:val="both"/>
      </w:pPr>
      <w:r>
        <w:rPr>
          <w:color w:val="000000"/>
          <w:sz w:val="28"/>
        </w:rPr>
        <w:t xml:space="preserve"> </w:t>
      </w:r>
      <w:r>
        <w:rPr>
          <w:color w:val="000000"/>
          <w:sz w:val="28"/>
        </w:rPr>
        <w:t xml:space="preserve">      "fields": {} </w:t>
      </w:r>
    </w:p>
    <w:p w:rsidR="002F6D1A" w:rsidRDefault="00BB69BA">
      <w:pPr>
        <w:spacing w:after="0"/>
        <w:jc w:val="both"/>
      </w:pPr>
      <w:r>
        <w:rPr>
          <w:color w:val="000000"/>
          <w:sz w:val="28"/>
        </w:rPr>
        <w:t>      "data": [{}..{}]</w:t>
      </w:r>
    </w:p>
    <w:p w:rsidR="002F6D1A" w:rsidRDefault="00BB69BA">
      <w:pPr>
        <w:spacing w:after="0"/>
        <w:jc w:val="both"/>
      </w:pPr>
      <w:r>
        <w:rPr>
          <w:color w:val="000000"/>
          <w:sz w:val="28"/>
        </w:rPr>
        <w:t xml:space="preserve">       2. Формат бойынша ашық деректер жиынтығы туралы жолдардың сипаттамасы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
        <w:gridCol w:w="4019"/>
        <w:gridCol w:w="2743"/>
        <w:gridCol w:w="1179"/>
        <w:gridCol w:w="1482"/>
      </w:tblGrid>
      <w:tr w:rsidR="002F6D1A">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Жолдың атауы</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Қазақ/орыс тілінде жолдың типі</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Жолдың типі</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Атрибуттар мәніне қойылатын қосымша (арнайы) талаптар</w:t>
            </w:r>
          </w:p>
        </w:tc>
      </w:tr>
      <w:tr w:rsidR="002F6D1A">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1</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apiUri</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Ашық деректер</w:t>
            </w:r>
            <w:r>
              <w:rPr>
                <w:color w:val="000000"/>
                <w:sz w:val="20"/>
              </w:rPr>
              <w:t xml:space="preserve"> жиынтығыныңсәйкестендіргіші</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 (100)</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Ашық деректер жиынтығының бірегей сәйкестендіргіші</w:t>
            </w:r>
          </w:p>
        </w:tc>
      </w:tr>
      <w:tr w:rsidR="002F6D1A">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2</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NameKk /NameRu</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Ашық деректер жиынтығының атауы </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 (255)</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Ашық деректер жиынтығының толық атауы</w:t>
            </w:r>
          </w:p>
        </w:tc>
      </w:tr>
      <w:tr w:rsidR="002F6D1A">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3</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DescriptionKk/</w:t>
            </w:r>
            <w:r>
              <w:br/>
            </w:r>
            <w:r>
              <w:rPr>
                <w:color w:val="000000"/>
                <w:sz w:val="20"/>
              </w:rPr>
              <w:lastRenderedPageBreak/>
              <w:t>descriptionRu</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 xml:space="preserve"> </w:t>
            </w:r>
            <w:r>
              <w:rPr>
                <w:color w:val="000000"/>
                <w:sz w:val="20"/>
              </w:rPr>
              <w:t xml:space="preserve">Ашық деректер </w:t>
            </w:r>
            <w:r>
              <w:rPr>
                <w:color w:val="000000"/>
                <w:sz w:val="20"/>
              </w:rPr>
              <w:lastRenderedPageBreak/>
              <w:t xml:space="preserve">жиынтығының сипаттамасы </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Мәтін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Ашық </w:t>
            </w:r>
            <w:r>
              <w:rPr>
                <w:color w:val="000000"/>
                <w:sz w:val="20"/>
              </w:rPr>
              <w:lastRenderedPageBreak/>
              <w:t xml:space="preserve">деректер жиынтығының толық сипаттамасы </w:t>
            </w:r>
          </w:p>
        </w:tc>
      </w:tr>
      <w:tr w:rsidR="002F6D1A">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4</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Keywords</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Ашық деректер жиынтығының түйінді сөздері </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Массив/Тізім</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Түйінді сөздер</w:t>
            </w:r>
          </w:p>
        </w:tc>
      </w:tr>
      <w:tr w:rsidR="002F6D1A">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5</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Responsible.fullnameKk/Responsible.fullnameRu</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Ашық деректер жиынтығына жауапты</w:t>
            </w:r>
            <w:r>
              <w:rPr>
                <w:color w:val="000000"/>
                <w:sz w:val="20"/>
              </w:rPr>
              <w:t xml:space="preserve"> тұлға</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 (100)</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Ашық деректер жиынтығына жауапты тұлғаның ТАӘ </w:t>
            </w:r>
          </w:p>
        </w:tc>
      </w:tr>
      <w:tr w:rsidR="002F6D1A">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6</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Responsible.phone</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Телефон нөмірі</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 (50)</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Жауапты тұлғаның телефон нөмірі</w:t>
            </w:r>
          </w:p>
        </w:tc>
      </w:tr>
      <w:tr w:rsidR="002F6D1A" w:rsidRPr="00E23741">
        <w:trPr>
          <w:trHeight w:val="30"/>
          <w:tblCellSpacing w:w="0" w:type="auto"/>
        </w:trPr>
        <w:tc>
          <w:tcPr>
            <w:tcW w:w="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7</w:t>
            </w:r>
          </w:p>
        </w:tc>
        <w:tc>
          <w:tcPr>
            <w:tcW w:w="9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Responsible.email</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Электрондық пошта адресі</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 (50)</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t>Жауапты тұлғаның электрондық пошта адресі</w:t>
            </w:r>
          </w:p>
        </w:tc>
      </w:tr>
    </w:tbl>
    <w:p w:rsidR="002F6D1A" w:rsidRPr="00E23741" w:rsidRDefault="00BB69BA">
      <w:pPr>
        <w:spacing w:after="0"/>
        <w:rPr>
          <w:lang w:val="ru-RU"/>
        </w:rPr>
      </w:pPr>
      <w:r w:rsidRPr="00E23741">
        <w:rPr>
          <w:lang w:val="ru-RU"/>
        </w:rPr>
        <w:lastRenderedPageBreak/>
        <w:br/>
      </w:r>
    </w:p>
    <w:p w:rsidR="002F6D1A" w:rsidRDefault="00BB69BA">
      <w:pPr>
        <w:spacing w:after="0"/>
        <w:jc w:val="both"/>
      </w:pPr>
      <w:r>
        <w:rPr>
          <w:color w:val="000000"/>
          <w:sz w:val="28"/>
        </w:rPr>
        <w:t>     </w:t>
      </w:r>
      <w:r w:rsidRPr="00E23741">
        <w:rPr>
          <w:color w:val="000000"/>
          <w:sz w:val="28"/>
          <w:lang w:val="ru-RU"/>
        </w:rPr>
        <w:t xml:space="preserve"> </w:t>
      </w:r>
      <w:r>
        <w:rPr>
          <w:color w:val="000000"/>
          <w:sz w:val="28"/>
        </w:rPr>
        <w:t xml:space="preserve">3. Ашық </w:t>
      </w:r>
      <w:r>
        <w:rPr>
          <w:color w:val="000000"/>
          <w:sz w:val="28"/>
        </w:rPr>
        <w:t>деректер жиынтығы жолдарының сипаттамасы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
        <w:gridCol w:w="773"/>
        <w:gridCol w:w="1054"/>
        <w:gridCol w:w="1214"/>
        <w:gridCol w:w="1797"/>
        <w:gridCol w:w="4583"/>
      </w:tblGrid>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w:t>
            </w:r>
          </w:p>
        </w:tc>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Жолдың атауы</w:t>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Қазақ/орыс тіліндегі жолдың типі</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Жолдың типі</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Атрибуттар мәніне қойылатын қосымша (арнайы) талаптар</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Ашық деректер жиынтығына мысал</w:t>
            </w:r>
          </w:p>
        </w:tc>
      </w:tr>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1</w:t>
            </w:r>
          </w:p>
        </w:tc>
        <w:tc>
          <w:tcPr>
            <w:tcW w:w="2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Жолдың атауы*</w:t>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Бүтін сандар </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Int</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 сандық мағынаны қамтиды</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id: { type: "Int", labelKk: "ИД", labelRu: "ИД", labelEn: "ID", pkey: true},</w:t>
            </w:r>
          </w:p>
        </w:tc>
      </w:tr>
      <w:tr w:rsidR="002F6D1A" w:rsidRPr="00E23741">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2</w:t>
            </w:r>
          </w:p>
        </w:tc>
        <w:tc>
          <w:tcPr>
            <w:tcW w:w="0" w:type="auto"/>
            <w:vMerge/>
            <w:tcBorders>
              <w:top w:val="nil"/>
              <w:left w:val="single" w:sz="5" w:space="0" w:color="CFCFCF"/>
              <w:bottom w:val="single" w:sz="5" w:space="0" w:color="CFCFCF"/>
              <w:right w:val="single" w:sz="5" w:space="0" w:color="CFCFCF"/>
            </w:tcBorders>
          </w:tcPr>
          <w:p w:rsidR="002F6D1A" w:rsidRDefault="002F6D1A"/>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Бүтін емес сандар </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Double</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t>Атрибут сандық емес мағынаны қамтиды</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0"/>
              <w:jc w:val="both"/>
              <w:rPr>
                <w:lang w:val="ru-RU"/>
              </w:rPr>
            </w:pPr>
            <w:r w:rsidRPr="00E23741">
              <w:rPr>
                <w:lang w:val="ru-RU"/>
              </w:rPr>
              <w:br/>
            </w:r>
          </w:p>
        </w:tc>
      </w:tr>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3</w:t>
            </w:r>
          </w:p>
        </w:tc>
        <w:tc>
          <w:tcPr>
            <w:tcW w:w="0" w:type="auto"/>
            <w:vMerge/>
            <w:tcBorders>
              <w:top w:val="nil"/>
              <w:left w:val="single" w:sz="5" w:space="0" w:color="CFCFCF"/>
              <w:bottom w:val="single" w:sz="5" w:space="0" w:color="CFCFCF"/>
              <w:right w:val="single" w:sz="5" w:space="0" w:color="CFCFCF"/>
            </w:tcBorders>
          </w:tcPr>
          <w:p w:rsidR="002F6D1A" w:rsidRDefault="002F6D1A"/>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String</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 мағынасы тек символдарды қамтиды:</w:t>
            </w:r>
            <w:r>
              <w:br/>
            </w:r>
            <w:r>
              <w:rPr>
                <w:color w:val="000000"/>
                <w:sz w:val="20"/>
              </w:rPr>
              <w:t>Қазақ және орыс әліппесінің бас (жазылған) және кіші</w:t>
            </w:r>
            <w:r>
              <w:rPr>
                <w:color w:val="000000"/>
                <w:sz w:val="20"/>
              </w:rPr>
              <w:t xml:space="preserve"> әріптерін қамтиды – [A, Я] және [а, я].</w:t>
            </w:r>
            <w:r>
              <w:br/>
            </w:r>
            <w:r>
              <w:rPr>
                <w:color w:val="000000"/>
                <w:sz w:val="20"/>
              </w:rPr>
              <w:t>"Нөмір" белгісі</w:t>
            </w:r>
            <w:r>
              <w:br/>
            </w:r>
            <w:r>
              <w:rPr>
                <w:color w:val="000000"/>
                <w:sz w:val="20"/>
              </w:rPr>
              <w:t>"Сызықша" белгісі</w:t>
            </w:r>
            <w:r>
              <w:br/>
            </w:r>
            <w:r>
              <w:rPr>
                <w:color w:val="000000"/>
                <w:sz w:val="20"/>
              </w:rPr>
              <w:t>"Дөгелек" жақшалар</w:t>
            </w:r>
            <w:r>
              <w:br/>
            </w:r>
            <w:r>
              <w:rPr>
                <w:color w:val="000000"/>
                <w:sz w:val="20"/>
              </w:rPr>
              <w:t xml:space="preserve"> Сөз бөлгіш – "аралық"дара нышан </w:t>
            </w:r>
            <w:r>
              <w:br/>
            </w:r>
            <w:r>
              <w:rPr>
                <w:color w:val="000000"/>
                <w:sz w:val="20"/>
              </w:rPr>
              <w:t>"Үтір"белгісі</w:t>
            </w:r>
            <w:r>
              <w:br/>
            </w:r>
            <w:r>
              <w:rPr>
                <w:color w:val="000000"/>
                <w:sz w:val="20"/>
              </w:rPr>
              <w:t>"Нүкте" белгісі</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title: { type: "String", labelKk: "Атауы", labelRu: "Атауы", labelEn: "Title"}</w:t>
            </w:r>
          </w:p>
        </w:tc>
      </w:tr>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4</w:t>
            </w:r>
          </w:p>
        </w:tc>
        <w:tc>
          <w:tcPr>
            <w:tcW w:w="0" w:type="auto"/>
            <w:vMerge/>
            <w:tcBorders>
              <w:top w:val="nil"/>
              <w:left w:val="single" w:sz="5" w:space="0" w:color="CFCFCF"/>
              <w:bottom w:val="single" w:sz="5" w:space="0" w:color="CFCFCF"/>
              <w:right w:val="single" w:sz="5" w:space="0" w:color="CFCFCF"/>
            </w:tcBorders>
          </w:tcPr>
          <w:p w:rsidR="002F6D1A" w:rsidRDefault="002F6D1A"/>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Логикалық </w:t>
            </w:r>
            <w:r>
              <w:rPr>
                <w:color w:val="000000"/>
                <w:sz w:val="20"/>
              </w:rPr>
              <w:t>мағына</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Boolean</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true/false</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published: {type: "Boolean", labelKk: "Жарияланған", labelRu: " Жарияланған ", labelEn: "Published"},</w:t>
            </w:r>
          </w:p>
        </w:tc>
      </w:tr>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5</w:t>
            </w:r>
          </w:p>
        </w:tc>
        <w:tc>
          <w:tcPr>
            <w:tcW w:w="0" w:type="auto"/>
            <w:vMerge/>
            <w:tcBorders>
              <w:top w:val="nil"/>
              <w:left w:val="single" w:sz="5" w:space="0" w:color="CFCFCF"/>
              <w:bottom w:val="single" w:sz="5" w:space="0" w:color="CFCFCF"/>
              <w:right w:val="single" w:sz="5" w:space="0" w:color="CFCFCF"/>
            </w:tcBorders>
          </w:tcPr>
          <w:p w:rsidR="002F6D1A" w:rsidRDefault="002F6D1A"/>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Мерзімі</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Date</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 мерзімді қамтиды. Мәнімынадай түрде: КК-АА-ЖЖЖЖ сс:мм</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date: {type: "Date", labelKk: "Мерзім", labelRu: </w:t>
            </w:r>
            <w:r>
              <w:rPr>
                <w:color w:val="000000"/>
                <w:sz w:val="20"/>
              </w:rPr>
              <w:t>"Мерзім", labelEn: "Date"},</w:t>
            </w:r>
          </w:p>
        </w:tc>
      </w:tr>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6 </w:t>
            </w:r>
          </w:p>
        </w:tc>
        <w:tc>
          <w:tcPr>
            <w:tcW w:w="0" w:type="auto"/>
            <w:vMerge/>
            <w:tcBorders>
              <w:top w:val="nil"/>
              <w:left w:val="single" w:sz="5" w:space="0" w:color="CFCFCF"/>
              <w:bottom w:val="single" w:sz="5" w:space="0" w:color="CFCFCF"/>
              <w:right w:val="single" w:sz="5" w:space="0" w:color="CFCFCF"/>
            </w:tcBorders>
          </w:tcPr>
          <w:p w:rsidR="002F6D1A" w:rsidRDefault="002F6D1A"/>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Геопозиция</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Geoposition</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 жер бетіндегі нүктенің орналасуытуралы ақпаратты қамтиды–</w:t>
            </w:r>
            <w:r>
              <w:br/>
            </w:r>
            <w:r>
              <w:rPr>
                <w:color w:val="000000"/>
                <w:sz w:val="20"/>
              </w:rPr>
              <w:t>Координатар Х: координаттар У</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7 </w:t>
            </w:r>
          </w:p>
        </w:tc>
        <w:tc>
          <w:tcPr>
            <w:tcW w:w="0" w:type="auto"/>
            <w:vMerge/>
            <w:tcBorders>
              <w:top w:val="nil"/>
              <w:left w:val="single" w:sz="5" w:space="0" w:color="CFCFCF"/>
              <w:bottom w:val="single" w:sz="5" w:space="0" w:color="CFCFCF"/>
              <w:right w:val="single" w:sz="5" w:space="0" w:color="CFCFCF"/>
            </w:tcBorders>
          </w:tcPr>
          <w:p w:rsidR="002F6D1A" w:rsidRDefault="002F6D1A"/>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Парақ </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List</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 Listдеректердің кеңейтілетін массивін қамтиды</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8</w:t>
            </w:r>
          </w:p>
        </w:tc>
        <w:tc>
          <w:tcPr>
            <w:tcW w:w="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Объект</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Object</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w:t>
            </w:r>
            <w:r>
              <w:rPr>
                <w:color w:val="000000"/>
                <w:sz w:val="20"/>
              </w:rPr>
              <w:t xml:space="preserve"> басқа немесе салыным объектілерінің сипаттамасы үшін пайдаланылады</w:t>
            </w:r>
          </w:p>
        </w:tc>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bl>
    <w:p w:rsidR="002F6D1A" w:rsidRDefault="00BB69BA">
      <w:pPr>
        <w:spacing w:after="0"/>
        <w:jc w:val="both"/>
      </w:pPr>
      <w:r>
        <w:rPr>
          <w:color w:val="000000"/>
          <w:sz w:val="28"/>
        </w:rPr>
        <w:lastRenderedPageBreak/>
        <w:t>      4. Ашық деректер жиынтығы жолдары атрибуттарының сипаттамасы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
        <w:gridCol w:w="1601"/>
        <w:gridCol w:w="1497"/>
        <w:gridCol w:w="2445"/>
        <w:gridCol w:w="3183"/>
        <w:gridCol w:w="34"/>
      </w:tblGrid>
      <w:tr w:rsidR="002F6D1A">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Атрибуттың атауы</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Атрибуттың сипаттамасы</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Болжалды мәтіні</w:t>
            </w:r>
          </w:p>
        </w:tc>
      </w:tr>
      <w:tr w:rsidR="002F6D1A">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1</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type</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Атрибут жол типін көрсетеді </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Int, String, Double, </w:t>
            </w:r>
            <w:r>
              <w:rPr>
                <w:color w:val="000000"/>
                <w:sz w:val="20"/>
              </w:rPr>
              <w:t>Boolean, Date, Geoposition, Object, List</w:t>
            </w:r>
          </w:p>
        </w:tc>
      </w:tr>
      <w:tr w:rsidR="002F6D1A">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2</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labelKk</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Қазақ тіліндегі атрибуттың атауы </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3</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labelRu</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Орыс тіліндегі атрибуттың атауы </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4</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elementType</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Атрибут массив ішіндегі объектінің типін көрсетеді</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Int, String, Double, Boolean, Date, Geoposition, </w:t>
            </w:r>
            <w:r>
              <w:rPr>
                <w:color w:val="000000"/>
                <w:sz w:val="20"/>
              </w:rPr>
              <w:t>Object, List</w:t>
            </w:r>
          </w:p>
        </w:tc>
      </w:tr>
      <w:tr w:rsidR="002F6D1A">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5</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pkey</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Атрибут жолбірегей сәйкестендіргіші болып табылатын мәнін көрсетеді </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true, false</w:t>
            </w:r>
          </w:p>
        </w:tc>
      </w:tr>
      <w:tr w:rsidR="002F6D1A" w:rsidRPr="00E23741">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6</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fields</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t>Атрибут объектінің ішкі жолын сипаттайды</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0"/>
              <w:jc w:val="both"/>
              <w:rPr>
                <w:lang w:val="ru-RU"/>
              </w:rPr>
            </w:pPr>
            <w:r w:rsidRPr="00E23741">
              <w:rPr>
                <w:lang w:val="ru-RU"/>
              </w:rPr>
              <w:br/>
            </w:r>
          </w:p>
        </w:tc>
      </w:tr>
      <w:tr w:rsidR="002F6D1A">
        <w:trPr>
          <w:trHeight w:val="30"/>
          <w:tblCellSpacing w:w="0" w:type="auto"/>
        </w:trPr>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7</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datapath</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 </w:t>
            </w:r>
            <w:r>
              <w:rPr>
                <w:color w:val="000000"/>
                <w:sz w:val="20"/>
              </w:rPr>
              <w:t xml:space="preserve">Атрибут бірегей сәйкестендіргіші бар деректердің басқа да жиынтығының сілтемесіне арналған </w:t>
            </w:r>
          </w:p>
        </w:tc>
        <w:tc>
          <w:tcPr>
            <w:tcW w:w="89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"&lt;жинақ сәйкестендіргіші&gt;.&lt; объект сәйкестендіргіші&gt;"</w:t>
            </w:r>
          </w:p>
        </w:tc>
      </w:tr>
      <w:tr w:rsidR="002F6D1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F6D1A" w:rsidRDefault="00BB69BA">
            <w:pPr>
              <w:spacing w:after="0"/>
              <w:jc w:val="center"/>
            </w:pPr>
            <w:r>
              <w:rPr>
                <w:color w:val="000000"/>
                <w:sz w:val="20"/>
              </w:rPr>
              <w:t> </w:t>
            </w:r>
          </w:p>
        </w:tc>
        <w:tc>
          <w:tcPr>
            <w:tcW w:w="4600" w:type="dxa"/>
            <w:tcMar>
              <w:top w:w="15" w:type="dxa"/>
              <w:left w:w="15" w:type="dxa"/>
              <w:bottom w:w="15" w:type="dxa"/>
              <w:right w:w="15" w:type="dxa"/>
            </w:tcMar>
            <w:vAlign w:val="center"/>
          </w:tcPr>
          <w:p w:rsidR="002F6D1A" w:rsidRDefault="00BB69BA">
            <w:pPr>
              <w:spacing w:after="0"/>
              <w:jc w:val="center"/>
            </w:pPr>
            <w:r>
              <w:rPr>
                <w:color w:val="000000"/>
                <w:sz w:val="20"/>
              </w:rPr>
              <w:t>Мемлекеттік органдар ашық</w:t>
            </w:r>
            <w:r>
              <w:br/>
            </w:r>
            <w:r>
              <w:rPr>
                <w:color w:val="000000"/>
                <w:sz w:val="20"/>
              </w:rPr>
              <w:t>деректердің интернет-порталына</w:t>
            </w:r>
            <w:r>
              <w:br/>
            </w:r>
            <w:r>
              <w:rPr>
                <w:color w:val="000000"/>
                <w:sz w:val="20"/>
              </w:rPr>
              <w:t>орналастыратын ашық деректерді</w:t>
            </w:r>
            <w:r>
              <w:br/>
            </w:r>
            <w:r>
              <w:rPr>
                <w:color w:val="000000"/>
                <w:sz w:val="20"/>
              </w:rPr>
              <w:t>беру қағидалары мен</w:t>
            </w:r>
            <w:r>
              <w:rPr>
                <w:color w:val="000000"/>
                <w:sz w:val="20"/>
              </w:rPr>
              <w:t xml:space="preserve"> форматына</w:t>
            </w:r>
            <w:r>
              <w:br/>
            </w:r>
            <w:r>
              <w:rPr>
                <w:color w:val="000000"/>
                <w:sz w:val="20"/>
              </w:rPr>
              <w:t>3-қосымша</w:t>
            </w:r>
          </w:p>
        </w:tc>
      </w:tr>
    </w:tbl>
    <w:p w:rsidR="002F6D1A" w:rsidRDefault="00BB69BA">
      <w:pPr>
        <w:spacing w:after="0"/>
      </w:pPr>
      <w:r>
        <w:rPr>
          <w:b/>
          <w:color w:val="000000"/>
        </w:rPr>
        <w:t xml:space="preserve"> JSON форматында ашық деректер жиынтықтарын аудару құралын</w:t>
      </w:r>
      <w:r>
        <w:br/>
      </w:r>
      <w:r>
        <w:rPr>
          <w:b/>
          <w:color w:val="000000"/>
        </w:rPr>
        <w:t>пайдалануға сипаттама</w:t>
      </w:r>
    </w:p>
    <w:p w:rsidR="002F6D1A" w:rsidRDefault="00BB69BA">
      <w:pPr>
        <w:spacing w:after="0"/>
        <w:jc w:val="both"/>
      </w:pPr>
      <w:r>
        <w:rPr>
          <w:color w:val="000000"/>
          <w:sz w:val="28"/>
        </w:rPr>
        <w:t>      1. Ашық деректер жиынтығының сипаттамасы</w:t>
      </w:r>
    </w:p>
    <w:p w:rsidR="002F6D1A" w:rsidRDefault="00BB69BA">
      <w:pPr>
        <w:spacing w:after="0"/>
        <w:jc w:val="both"/>
      </w:pPr>
      <w:r>
        <w:rPr>
          <w:color w:val="000000"/>
          <w:sz w:val="28"/>
        </w:rPr>
        <w:t>      *толтыруға арналған міндетті жолдар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4"/>
        <w:gridCol w:w="901"/>
        <w:gridCol w:w="5277"/>
      </w:tblGrid>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Жолдың атауы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мағынасы</w:t>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үлгі</w:t>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*Деректер жиынтығының идентификаторы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Қазақ тіліндегі деректер жиынтығының атауы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Астана қаласының дәріханалары</w:t>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*Орыс тіліндегі деректер </w:t>
            </w:r>
            <w:r>
              <w:rPr>
                <w:color w:val="000000"/>
                <w:sz w:val="20"/>
              </w:rPr>
              <w:lastRenderedPageBreak/>
              <w:t>жиынтығының атауы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lastRenderedPageBreak/>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Аптеки города Астаны</w:t>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*Қазақ тіліндегі деректер жиынтығының сипаттамасы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Бұл жинақта дәріханалардың атауы, жұмыс істеу уақыты,</w:t>
            </w:r>
            <w:r>
              <w:rPr>
                <w:color w:val="000000"/>
                <w:sz w:val="20"/>
              </w:rPr>
              <w:t xml:space="preserve"> мекенжайы, байланыс телефондары, гео нүктесі, лицензия аяқталу мерзімі туралы деректер бар.</w:t>
            </w:r>
          </w:p>
        </w:tc>
      </w:tr>
      <w:tr w:rsidR="002F6D1A" w:rsidRPr="00E23741">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*Орыс тіліндегі деректер жиынтығының сипаттамасы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t>В данном наборе содержится информация о наименованиях аптек, график работы, адрес, контактные телефоны, геокоор</w:t>
            </w:r>
            <w:r w:rsidRPr="00E23741">
              <w:rPr>
                <w:color w:val="000000"/>
                <w:sz w:val="20"/>
                <w:lang w:val="ru-RU"/>
              </w:rPr>
              <w:t>динаты и срок истечения лицензии.</w:t>
            </w:r>
          </w:p>
        </w:tc>
      </w:tr>
      <w:tr w:rsidR="002F6D1A" w:rsidRPr="00E23741">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lastRenderedPageBreak/>
              <w:t>*Қазақ және орыст ілдерінде түйінді сөздер</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0"/>
              <w:jc w:val="both"/>
              <w:rPr>
                <w:lang w:val="ru-RU"/>
              </w:rPr>
            </w:pPr>
            <w:r w:rsidRPr="00E23741">
              <w:rPr>
                <w:lang w:val="ru-RU"/>
              </w:rP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t>Дәріхана, дәрі-дәрмек, аптека, лекарства</w:t>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lastRenderedPageBreak/>
              <w:t>*Қазақ тіліндегі жауапты тұлғаның Т.А.Ә. (болған жағдайда)</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0"/>
              <w:jc w:val="both"/>
              <w:rPr>
                <w:lang w:val="ru-RU"/>
              </w:rPr>
            </w:pPr>
            <w:r w:rsidRPr="00E23741">
              <w:rPr>
                <w:lang w:val="ru-RU"/>
              </w:rP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w:t>
            </w:r>
            <w:r w:rsidRPr="00E23741">
              <w:rPr>
                <w:lang w:val="ru-RU"/>
              </w:rPr>
              <w:br/>
            </w:r>
            <w:r>
              <w:rPr>
                <w:color w:val="000000"/>
                <w:sz w:val="20"/>
              </w:rPr>
              <w:t>Ахметжанова Назерке Сериковна</w:t>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20"/>
              <w:ind w:left="20"/>
              <w:jc w:val="both"/>
              <w:rPr>
                <w:lang w:val="ru-RU"/>
              </w:rPr>
            </w:pPr>
            <w:r w:rsidRPr="00E23741">
              <w:rPr>
                <w:color w:val="000000"/>
                <w:sz w:val="20"/>
                <w:lang w:val="ru-RU"/>
              </w:rPr>
              <w:lastRenderedPageBreak/>
              <w:t xml:space="preserve">*ФИО (при его наличии) ответственного </w:t>
            </w:r>
            <w:r w:rsidRPr="00E23741">
              <w:rPr>
                <w:color w:val="000000"/>
                <w:sz w:val="20"/>
                <w:lang w:val="ru-RU"/>
              </w:rPr>
              <w:t>лица на русском языке</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Pr="00E23741" w:rsidRDefault="00BB69BA">
            <w:pPr>
              <w:spacing w:after="0"/>
              <w:jc w:val="both"/>
              <w:rPr>
                <w:lang w:val="ru-RU"/>
              </w:rPr>
            </w:pPr>
            <w:r w:rsidRPr="00E23741">
              <w:rPr>
                <w:lang w:val="ru-RU"/>
              </w:rP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Ахметжанова Назерке Сериковна</w:t>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*Орыс тіліндегі жауапты тұлғаның Т.А.Ә. (болған жағдайда)</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*Жауапты тұлғаның телефон нөмірі</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lastRenderedPageBreak/>
              <w:t>*Жауапты тұлғаның электрондық поштасы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lastRenderedPageBreak/>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bl>
    <w:p w:rsidR="002F6D1A" w:rsidRDefault="00BB69BA">
      <w:pPr>
        <w:spacing w:after="0"/>
        <w:jc w:val="both"/>
      </w:pPr>
      <w:r>
        <w:rPr>
          <w:color w:val="000000"/>
          <w:sz w:val="28"/>
        </w:rPr>
        <w:lastRenderedPageBreak/>
        <w:t xml:space="preserve">      2. Ашық деректер жиынтығы жолдарының </w:t>
      </w:r>
      <w:r>
        <w:rPr>
          <w:color w:val="000000"/>
          <w:sz w:val="28"/>
        </w:rPr>
        <w:t>сипаттамасы</w:t>
      </w:r>
    </w:p>
    <w:p w:rsidR="002F6D1A" w:rsidRDefault="00BB69BA">
      <w:pPr>
        <w:spacing w:after="0"/>
        <w:jc w:val="both"/>
      </w:pPr>
      <w:r>
        <w:rPr>
          <w:color w:val="000000"/>
          <w:sz w:val="28"/>
        </w:rPr>
        <w:t>      *толтыруға арналған міндетті жолдар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6"/>
        <w:gridCol w:w="1359"/>
        <w:gridCol w:w="1359"/>
        <w:gridCol w:w="1041"/>
        <w:gridCol w:w="1390"/>
        <w:gridCol w:w="1324"/>
        <w:gridCol w:w="1442"/>
        <w:gridCol w:w="751"/>
      </w:tblGrid>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*Қазақ тіліндегі жолдың атауы</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*Орыс тіліндегі жолдың атауы</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*Жолдың типі</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*Мерзімнің форматы (жолдың типі күні болса)</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Деректер жиынтығының ішіндегі нақты объектіге сілтеме</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 xml:space="preserve">Жол бірегей сәйкесетндіргіш </w:t>
            </w:r>
            <w:r>
              <w:rPr>
                <w:color w:val="000000"/>
                <w:sz w:val="20"/>
              </w:rPr>
              <w:t>болып табылатын мәнді көрсету</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Массив ішіндегі объекті типін көрсету</w:t>
            </w:r>
          </w:p>
        </w:tc>
      </w:tr>
      <w:tr w:rsidR="002F6D1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**Үлгі</w:t>
            </w:r>
          </w:p>
        </w:tc>
      </w:tr>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id</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идентификатор</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идентификатор</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String</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true</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name</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Атауы</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Название</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String</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false</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region</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Облыс</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Регион</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String</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false</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geoposition</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Гео нүкте</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Геопозиция</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Geoposition</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false</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address</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Мекен жайы</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Адрес</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Address</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false</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schedule</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Жұмыс істеу уақыты</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График работы</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Text</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false</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r w:rsidR="002F6D1A">
        <w:trPr>
          <w:trHeight w:val="30"/>
          <w:tblCellSpacing w:w="0" w:type="auto"/>
        </w:trPr>
        <w:tc>
          <w:tcPr>
            <w:tcW w:w="2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expireDate</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Лицензия аяқталумерзімі</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Срок истечения лицензии</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Date</w:t>
            </w:r>
          </w:p>
        </w:tc>
        <w:tc>
          <w:tcPr>
            <w:tcW w:w="3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DD.MM.YYYY</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false</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0"/>
              <w:jc w:val="both"/>
            </w:pPr>
            <w:r>
              <w:br/>
            </w:r>
          </w:p>
        </w:tc>
      </w:tr>
    </w:tbl>
    <w:p w:rsidR="002F6D1A" w:rsidRDefault="00BB69BA">
      <w:pPr>
        <w:spacing w:after="0"/>
        <w:jc w:val="both"/>
      </w:pPr>
      <w:r>
        <w:rPr>
          <w:color w:val="000000"/>
          <w:sz w:val="28"/>
        </w:rPr>
        <w:t xml:space="preserve"> </w:t>
      </w:r>
      <w:r>
        <w:rPr>
          <w:color w:val="000000"/>
          <w:sz w:val="28"/>
        </w:rPr>
        <w:t xml:space="preserve">      Ескертпе. Ашық деректер жиынтығы жолының сипаттамасы, сондай-ақ оларға қойылатын талаптар осы Өлшемшарттардың 2-қосымшасында көрсетілген. </w:t>
      </w:r>
    </w:p>
    <w:p w:rsidR="002F6D1A" w:rsidRDefault="00BB69BA">
      <w:pPr>
        <w:spacing w:after="0"/>
        <w:jc w:val="both"/>
      </w:pPr>
      <w:r>
        <w:rPr>
          <w:color w:val="000000"/>
          <w:sz w:val="28"/>
        </w:rPr>
        <w:t>      3. Ашық деректер жиынтығын қалыптастыру үлгісі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1303"/>
        <w:gridCol w:w="1337"/>
        <w:gridCol w:w="4055"/>
        <w:gridCol w:w="2454"/>
      </w:tblGrid>
      <w:tr w:rsidR="002F6D1A">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id</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name</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region</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geoposition</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address</w:t>
            </w:r>
          </w:p>
        </w:tc>
      </w:tr>
      <w:tr w:rsidR="002F6D1A">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1</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Гиппократ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Астана</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51.</w:t>
            </w:r>
            <w:r>
              <w:rPr>
                <w:color w:val="000000"/>
                <w:sz w:val="20"/>
              </w:rPr>
              <w:t>117469,71.428171</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sidRPr="00E23741">
              <w:rPr>
                <w:color w:val="000000"/>
                <w:sz w:val="20"/>
                <w:lang w:val="ru-RU"/>
              </w:rPr>
              <w:t xml:space="preserve">г. Астана, Ж.М."Ильинка" ул. </w:t>
            </w:r>
            <w:r>
              <w:rPr>
                <w:color w:val="000000"/>
                <w:sz w:val="20"/>
              </w:rPr>
              <w:t>Есет батыра д.18</w:t>
            </w:r>
          </w:p>
        </w:tc>
      </w:tr>
      <w:tr w:rsidR="002F6D1A">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2</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Аптека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Астана</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Pr>
                <w:color w:val="000000"/>
                <w:sz w:val="20"/>
              </w:rPr>
              <w:t>51.121077,71.419938</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D1A" w:rsidRDefault="00BB69BA">
            <w:pPr>
              <w:spacing w:after="20"/>
              <w:ind w:left="20"/>
              <w:jc w:val="both"/>
            </w:pPr>
            <w:r w:rsidRPr="00E23741">
              <w:rPr>
                <w:color w:val="000000"/>
                <w:sz w:val="20"/>
                <w:lang w:val="ru-RU"/>
              </w:rPr>
              <w:t xml:space="preserve">г. Астана, м-н Достык ул. </w:t>
            </w:r>
            <w:r>
              <w:rPr>
                <w:color w:val="000000"/>
                <w:sz w:val="20"/>
              </w:rPr>
              <w:t>Сауран д.5</w:t>
            </w:r>
          </w:p>
        </w:tc>
      </w:tr>
    </w:tbl>
    <w:p w:rsidR="002F6D1A" w:rsidRDefault="00BB69BA">
      <w:pPr>
        <w:spacing w:after="0"/>
      </w:pPr>
      <w:r>
        <w:br/>
      </w:r>
    </w:p>
    <w:p w:rsidR="002F6D1A" w:rsidRDefault="00BB69BA">
      <w:pPr>
        <w:spacing w:after="0"/>
      </w:pPr>
      <w:r>
        <w:br/>
      </w:r>
      <w:r>
        <w:br/>
      </w:r>
    </w:p>
    <w:p w:rsidR="002F6D1A" w:rsidRDefault="00BB69BA">
      <w:pPr>
        <w:pStyle w:val="disclaimer"/>
      </w:pPr>
      <w:r>
        <w:rPr>
          <w:color w:val="000000"/>
        </w:rPr>
        <w:t xml:space="preserve">© 2012. Қазақстан Республикасы Әділет министрлігінің «Қазақстан Республикасының Заңнама және құқықтық ақпарат </w:t>
      </w:r>
      <w:r>
        <w:rPr>
          <w:color w:val="000000"/>
        </w:rPr>
        <w:t>институты» ШЖҚ РМК</w:t>
      </w:r>
    </w:p>
    <w:sectPr w:rsidR="002F6D1A">
      <w:headerReference w:type="default" r:id="rId7"/>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BA" w:rsidRDefault="00BB69BA">
      <w:pPr>
        <w:spacing w:after="0" w:line="240" w:lineRule="auto"/>
      </w:pPr>
      <w:r>
        <w:separator/>
      </w:r>
    </w:p>
  </w:endnote>
  <w:endnote w:type="continuationSeparator" w:id="0">
    <w:p w:rsidR="00BB69BA" w:rsidRDefault="00BB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BA" w:rsidRDefault="00BB69BA">
      <w:pPr>
        <w:spacing w:after="0" w:line="240" w:lineRule="auto"/>
      </w:pPr>
      <w:r>
        <w:separator/>
      </w:r>
    </w:p>
  </w:footnote>
  <w:footnote w:type="continuationSeparator" w:id="0">
    <w:p w:rsidR="00BB69BA" w:rsidRDefault="00BB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0" w:rsidRDefault="00E23741">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438150</wp:posOffset>
              </wp:positionV>
              <wp:extent cx="266700" cy="8890000"/>
              <wp:effectExtent l="0" t="0" r="0" b="0"/>
              <wp:wrapSquare wrapText="bothSides"/>
              <wp:docPr id="2" name="rec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89000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E3FEAB" id="rect1" o:spid="_x0000_s1026" style="position:absolute;margin-left:.75pt;margin-top:34.5pt;width:21pt;height:7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ljB0wIAAK0FAAAOAAAAZHJzL2Uyb0RvYy54bWysVFFv0zAQfkfiP1h+&#10;75JUWdtES6dtpQhpwMRAPLu2k1g4trHdpgPx3znbbdkYEhKiD67Pvpzv++67u7jcDxLtuHVCqwYX&#10;ZzlGXFHNhOoa/OnjerLAyHmiGJFa8QY/cIcvly9fXIym5lPda8m4RRBEuXo0De69N3WWOdrzgbgz&#10;bbiCy1bbgXgwbZcxS0aIPshsmuezbNSWGaspdw5OV+kSL2P8tuXUv29bxz2SDYbcfFxtXDdhzZYX&#10;pO4sMb2ghzTIP2QxEKHg0VOoFfEEba14FmoQ1GqnW39G9ZDpthWURwyApsh/Q3PfE8MjFiDHmRNN&#10;7v+Fpe92dxYJ1uApRooMUCILpBWBmNG4Gu7vzZ0N0Jy51fSLQ0rf9ER1/MpaPfacMEgn+mdPPgiG&#10;g0/RZnyrGcQlW68jR/vWDiEgoEf7WIqHUyn43iMKh9PZbJ5DwShcLRZVDr+QUkbq49fGOv+a6wGF&#10;Tco6Rie7W+eT69ElPLaRwqyFlIgZqApEttp/Fr6PHAcAR6cDy6CRv2sx1W+l6XbgyidBWi6Jh25w&#10;vTAOnqn5sOHAr33DIktApKUfgOMoPS8kRz6x4CMNyIFVBMCQpIOj474FBA1W0EYYEdlBu3l54OQI&#10;LmCQKqxKB7CJhnQCzAIx4S5wHLX5vSqmZX49rSbr2WI+Kdfl+aSa54tJXlTX1Swvq3K1/hGYKcq6&#10;F4xxdSsUP/ZJUT7j6I/yPnRsUnjsFDRChc9LQBjycVoKFtKNhu02N9KiHQkdm2hIMJ64DcLD3JBi&#10;AHmcnEgd5PhKsUQtETLts6f5RxkBCcf/SEsUb9Br0v1GswfQLogkigUmHGx6bb9hNMK0aLD7uiUW&#10;KiHfKNB/VZRlGC/RKM/n0yCwxzebxzdEUQjVYOotlDIaNz4Npa2xouvhrSRIpa+ga1oRBR06KuUF&#10;mQcDZkLEcJhfYeg8tqPXrym7/Ak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yD&#10;iGnbAAAACAEAAA8AAABkcnMvZG93bnJldi54bWxMT1tPwjAUfjfxPzTHhDfpECQy1hGzxEQSExV9&#10;gLeyHtbF9XRpC0x/vYcnffwu+S7FanCdOGGIrScFk3EGAqn2pqVGwefH0+0DiJg0Gd15QgXfGGFV&#10;Xl8VOjf+TO942qRGcAjFXCuwKfW5lLG26HQc+x6JtYMPTieGoZEm6DOHu07eZdlcOt0SN1jdY2Wx&#10;/tocnYLXaH1Y7w7p7aWvBqx2zz/rZqvU6GZ4XIJIOKQ/M1zm83QoedPeH8lE0TG+Z6OC+YIfsTyb&#10;Mt4zPbswsizk/wPlLwAAAP//AwBQSwMECgAAAAAAAAAhAANE7DolAgAAJQIAABQAAABkcnMvbWVk&#10;aWEvaW1hZ2UxLnBuZ4lQTkcNChoKAAAADUlIRFIAAAAcAAAA0ggDAAAAbjFQYgAAAF1QTFRF4dnZ&#10;wYOD6Ojo7u7u8PDw8vLy1ry89/f3t2ho/Pz87e3t8fHxrUxM6urq+Pj4/v7+9vb26+vr9PT06enp&#10;+vr6ozEx7+/v8/Pz+fn59fX1zKCg+/v7/f39////mhYWgGiAbwAAAYNJREFUeNrtlltzgkAMhW2r&#10;It5ABPaWk///M4tLLR2bMIOtVqd7HuDhm92cSTaTzHhECSaYYIJPAvGpiTBqADeE093eMbdLq8ds&#10;xgwZMIG5DdK1OdieDuEowALsItwLMIDbCEmAGXiFil+kk/FYQCevJcGQ9XJVeJAIcTW80UvAg3RZ&#10;vWMuNIhT+W1QrvW2+6yxlmNS/AarnIyaF110KWZUk2csuMVZdM8W9I7IeRluELWRoEfou8IL0KHp&#10;XZcCJHAPaSp0Z1hONcQLRBklCSVR6Xm0BVvJ7YfLANHtITY/FlLMAmFVI2xlQw7AXK0ncJOhAyzV&#10;Z1IBcAok5FsL8hKssI7NBCPAnPp/jdHEP8hAT0vEcy0RgBBThM9Sz5N+Av+HoV8umduO1jPsVNhU&#10;AIwe8xCAeqYaagx6idANULr2VTRkRgwB4XBdEobIl7DAsATjEloMQ8JewiWQrbjTHuX3mM0+biUB&#10;RltcWsKb5vYIHHnqcMVXjcIHGR0JJphggn8D3wHPsKjKqvnMPgAAAABJRU5ErkJgglBLAQItABQA&#10;BgAIAAAAIQCxgme2CgEAABMCAAATAAAAAAAAAAAAAAAAAAAAAABbQ29udGVudF9UeXBlc10ueG1s&#10;UEsBAi0AFAAGAAgAAAAhADj9If/WAAAAlAEAAAsAAAAAAAAAAAAAAAAAOwEAAF9yZWxzLy5yZWxz&#10;UEsBAi0AFAAGAAgAAAAhAKaKWMHTAgAArQUAAA4AAAAAAAAAAAAAAAAAOgIAAGRycy9lMm9Eb2Mu&#10;eG1sUEsBAi0AFAAGAAgAAAAhAKomDr68AAAAIQEAABkAAAAAAAAAAAAAAAAAOQUAAGRycy9fcmVs&#10;cy9lMm9Eb2MueG1sLnJlbHNQSwECLQAUAAYACAAAACEAfIOIadsAAAAIAQAADwAAAAAAAAAAAAAA&#10;AAAsBgAAZHJzL2Rvd25yZXYueG1sUEsBAi0ACgAAAAAAAAAhAANE7DolAgAAJQIAABQAAAAAAAAA&#10;AAAAAAAANAcAAGRycy9tZWRpYS9pbWFnZTEucG5nUEsFBgAAAAAGAAYAfAEAAIsJAAAAAA==&#10;" stroked="f" strokeweight="2pt">
              <v:fill r:id="rId2" o:title="" recolor="t" rotate="t" type="tile"/>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1A"/>
    <w:rsid w:val="002F6D1A"/>
    <w:rsid w:val="00BB69BA"/>
    <w:rsid w:val="00E2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15BE7-6893-4D8B-AAA1-3B9137E7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dc:creator>
  <cp:lastModifiedBy>Пользователь Windows</cp:lastModifiedBy>
  <cp:revision>2</cp:revision>
  <dcterms:created xsi:type="dcterms:W3CDTF">2023-02-28T03:50:00Z</dcterms:created>
  <dcterms:modified xsi:type="dcterms:W3CDTF">2023-02-28T03:50:00Z</dcterms:modified>
</cp:coreProperties>
</file>